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0F357287" w:rsidR="00F73B21"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685FFD">
        <w:rPr>
          <w:rFonts w:ascii="Arial" w:hAnsi="Arial" w:cs="Arial"/>
          <w:b/>
        </w:rPr>
        <w:t>JANUARY 12</w:t>
      </w:r>
      <w:r w:rsidR="00255D89">
        <w:rPr>
          <w:rFonts w:ascii="Arial" w:hAnsi="Arial" w:cs="Arial"/>
          <w:b/>
        </w:rPr>
        <w:t>,</w:t>
      </w:r>
      <w:r w:rsidR="00685FFD">
        <w:rPr>
          <w:rFonts w:ascii="Arial" w:hAnsi="Arial" w:cs="Arial"/>
          <w:b/>
        </w:rPr>
        <w:t xml:space="preserve"> 2023</w:t>
      </w:r>
      <w:r w:rsidR="00F73B21" w:rsidRPr="00EA4B3E">
        <w:rPr>
          <w:rFonts w:ascii="Arial" w:hAnsi="Arial" w:cs="Arial"/>
          <w:b/>
        </w:rPr>
        <w:t xml:space="preserve"> BOARD MEETING</w:t>
      </w:r>
    </w:p>
    <w:p w14:paraId="59A9E2CB" w14:textId="656E6B6C" w:rsidR="00ED4471" w:rsidRDefault="00ED4471" w:rsidP="00614C6B">
      <w:pPr>
        <w:ind w:left="720" w:hanging="720"/>
        <w:rPr>
          <w:rFonts w:ascii="Arial" w:hAnsi="Arial" w:cs="Arial"/>
          <w:b/>
        </w:rPr>
      </w:pPr>
    </w:p>
    <w:p w14:paraId="32624315" w14:textId="2D822A84" w:rsidR="00F73B21" w:rsidRDefault="00ED4471" w:rsidP="00F73B21">
      <w:pPr>
        <w:ind w:left="720" w:hanging="720"/>
        <w:rPr>
          <w:rFonts w:ascii="Arial" w:hAnsi="Arial" w:cs="Arial"/>
          <w:b/>
          <w:bCs/>
        </w:rPr>
      </w:pPr>
      <w:r>
        <w:rPr>
          <w:rFonts w:ascii="Arial" w:hAnsi="Arial" w:cs="Arial"/>
          <w:b/>
        </w:rPr>
        <w:t>6.</w:t>
      </w:r>
      <w:r>
        <w:rPr>
          <w:rFonts w:ascii="Arial" w:hAnsi="Arial" w:cs="Arial"/>
          <w:b/>
        </w:rPr>
        <w:tab/>
      </w:r>
      <w:r w:rsidR="00216819">
        <w:rPr>
          <w:rFonts w:ascii="Arial" w:hAnsi="Arial" w:cs="Arial"/>
          <w:b/>
        </w:rPr>
        <w:t>A</w:t>
      </w:r>
      <w:r w:rsidR="00F73B21">
        <w:rPr>
          <w:rFonts w:ascii="Arial" w:hAnsi="Arial" w:cs="Arial"/>
          <w:b/>
          <w:bCs/>
        </w:rPr>
        <w:t xml:space="preserve">LLOW VISITORS TO ADDRESS THE BOARD  </w:t>
      </w:r>
    </w:p>
    <w:p w14:paraId="01EEAD3E" w14:textId="3C78E6BC" w:rsidR="00433103" w:rsidRDefault="00433103" w:rsidP="00F73B21">
      <w:pPr>
        <w:ind w:left="720" w:hanging="720"/>
        <w:rPr>
          <w:rFonts w:ascii="Arial" w:hAnsi="Arial" w:cs="Arial"/>
          <w:b/>
          <w:bCs/>
        </w:rPr>
      </w:pPr>
    </w:p>
    <w:p w14:paraId="647D8CC2" w14:textId="762F6ACA" w:rsidR="00F73B21" w:rsidRDefault="00216819" w:rsidP="00F73B21">
      <w:pPr>
        <w:ind w:left="720" w:hanging="720"/>
        <w:rPr>
          <w:rFonts w:ascii="Arial" w:hAnsi="Arial" w:cs="Arial"/>
          <w:b/>
        </w:rPr>
      </w:pPr>
      <w:r>
        <w:rPr>
          <w:rFonts w:ascii="Arial" w:hAnsi="Arial" w:cs="Arial"/>
          <w:b/>
        </w:rPr>
        <w:t>7</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4622F36F" w:rsidR="00F73B21" w:rsidRDefault="00216819" w:rsidP="00F73B21">
      <w:pPr>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7EAA6F37" w:rsidR="00F73B21" w:rsidRPr="00B51AFE" w:rsidRDefault="00216819" w:rsidP="00F73B21">
      <w:pPr>
        <w:rPr>
          <w:rFonts w:ascii="Arial" w:hAnsi="Arial" w:cs="Arial"/>
          <w:bCs/>
        </w:rPr>
      </w:pPr>
      <w:r>
        <w:rPr>
          <w:rFonts w:ascii="Arial" w:hAnsi="Arial" w:cs="Arial"/>
          <w:b/>
        </w:rPr>
        <w:t>9</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2FC6C0CA" w:rsidR="00F73B21" w:rsidRDefault="008F45CA" w:rsidP="00F73B21">
      <w:pPr>
        <w:rPr>
          <w:rFonts w:ascii="Arial" w:hAnsi="Arial" w:cs="Arial"/>
          <w:b/>
        </w:rPr>
      </w:pPr>
      <w:r>
        <w:rPr>
          <w:rFonts w:ascii="Arial" w:hAnsi="Arial" w:cs="Arial"/>
          <w:b/>
        </w:rPr>
        <w:t>1</w:t>
      </w:r>
      <w:r w:rsidR="00216819">
        <w:rPr>
          <w:rFonts w:ascii="Arial" w:hAnsi="Arial" w:cs="Arial"/>
          <w:b/>
        </w:rPr>
        <w:t>0</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6F6E89E3"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4DD4F564" w:rsidR="00F73B21" w:rsidRDefault="0043694A" w:rsidP="004346FC">
      <w:pPr>
        <w:rPr>
          <w:rFonts w:ascii="Arial" w:hAnsi="Arial" w:cs="Arial"/>
          <w:b/>
          <w:bCs/>
        </w:rPr>
      </w:pPr>
      <w:r>
        <w:rPr>
          <w:rFonts w:ascii="Arial" w:hAnsi="Arial" w:cs="Arial"/>
          <w:b/>
        </w:rPr>
        <w:tab/>
      </w:r>
      <w:r>
        <w:rPr>
          <w:rFonts w:ascii="Arial" w:hAnsi="Arial" w:cs="Arial"/>
          <w:b/>
        </w:rPr>
        <w:tab/>
      </w:r>
      <w:r>
        <w:rPr>
          <w:rFonts w:ascii="Arial" w:hAnsi="Arial" w:cs="Arial"/>
          <w:b/>
        </w:rPr>
        <w:tab/>
      </w:r>
      <w:r w:rsidR="00C64BB3">
        <w:rPr>
          <w:rFonts w:ascii="Arial" w:hAnsi="Arial" w:cs="Arial"/>
          <w:b/>
        </w:rPr>
        <w:tab/>
      </w:r>
      <w:r w:rsidR="00C64BB3">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5B830947" w:rsidR="00F73B21" w:rsidRDefault="00F73B21" w:rsidP="00F73B21">
      <w:pPr>
        <w:rPr>
          <w:rFonts w:ascii="Arial" w:hAnsi="Arial" w:cs="Arial"/>
          <w:b/>
          <w:bCs/>
        </w:rPr>
      </w:pPr>
      <w:r>
        <w:rPr>
          <w:rFonts w:ascii="Arial" w:hAnsi="Arial" w:cs="Arial"/>
          <w:b/>
          <w:bCs/>
        </w:rPr>
        <w:t>1</w:t>
      </w:r>
      <w:r w:rsidR="00216819">
        <w:rPr>
          <w:rFonts w:ascii="Arial" w:hAnsi="Arial" w:cs="Arial"/>
          <w:b/>
          <w:bCs/>
        </w:rPr>
        <w:t>1</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2575DC2" w:rsidR="00F73B21" w:rsidRDefault="00F73B21" w:rsidP="00F73B21">
      <w:pPr>
        <w:rPr>
          <w:rFonts w:ascii="Arial" w:hAnsi="Arial" w:cs="Arial"/>
          <w:b/>
          <w:bCs/>
        </w:rPr>
      </w:pPr>
      <w:r>
        <w:rPr>
          <w:rFonts w:ascii="Arial" w:hAnsi="Arial" w:cs="Arial"/>
          <w:b/>
          <w:bCs/>
        </w:rPr>
        <w:t>1</w:t>
      </w:r>
      <w:r w:rsidR="00216819">
        <w:rPr>
          <w:rFonts w:ascii="Arial" w:hAnsi="Arial" w:cs="Arial"/>
          <w:b/>
          <w:bCs/>
        </w:rPr>
        <w:t>2</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17C75483" w:rsidR="008145F6" w:rsidRDefault="008145F6" w:rsidP="00F73B21">
      <w:pPr>
        <w:rPr>
          <w:rFonts w:ascii="Arial" w:hAnsi="Arial" w:cs="Arial"/>
          <w:b/>
        </w:rPr>
      </w:pPr>
    </w:p>
    <w:p w14:paraId="5501F53D" w14:textId="472A0239" w:rsidR="00720F46" w:rsidRDefault="00720F46" w:rsidP="00F73B21">
      <w:pPr>
        <w:rPr>
          <w:rFonts w:ascii="Arial" w:hAnsi="Arial" w:cs="Arial"/>
          <w:b/>
        </w:rPr>
      </w:pPr>
    </w:p>
    <w:p w14:paraId="31A40F1D" w14:textId="77777777" w:rsidR="00720F46" w:rsidRDefault="00720F46"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662A1822" w:rsidR="005A4C8B" w:rsidRDefault="00DC1874" w:rsidP="00F3440A">
      <w:pPr>
        <w:ind w:firstLine="720"/>
        <w:rPr>
          <w:rFonts w:ascii="Arial" w:hAnsi="Arial" w:cs="Arial"/>
          <w:b/>
        </w:rPr>
      </w:pPr>
      <w:r>
        <w:rPr>
          <w:rFonts w:ascii="Arial" w:hAnsi="Arial" w:cs="Arial"/>
          <w:b/>
        </w:rPr>
        <w:t>February 9</w:t>
      </w:r>
      <w:r w:rsidR="00A32A68">
        <w:rPr>
          <w:rFonts w:ascii="Arial" w:hAnsi="Arial" w:cs="Arial"/>
          <w:b/>
        </w:rPr>
        <w:t>, 202</w:t>
      </w:r>
      <w:r w:rsidR="004B50BB">
        <w:rPr>
          <w:rFonts w:ascii="Arial" w:hAnsi="Arial" w:cs="Arial"/>
          <w:b/>
        </w:rPr>
        <w:t>3</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682BE065"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DC1874">
        <w:rPr>
          <w:rFonts w:ascii="Arial" w:hAnsi="Arial" w:cs="Arial"/>
        </w:rPr>
        <w:t>February 9</w:t>
      </w:r>
      <w:r w:rsidR="00255D89">
        <w:rPr>
          <w:rFonts w:ascii="Arial" w:hAnsi="Arial" w:cs="Arial"/>
        </w:rPr>
        <w:t>, 202</w:t>
      </w:r>
      <w:r w:rsidR="004B50BB">
        <w:rPr>
          <w:rFonts w:ascii="Arial" w:hAnsi="Arial" w:cs="Arial"/>
        </w:rPr>
        <w:t>3</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1D70C5">
        <w:rPr>
          <w:rFonts w:ascii="Arial" w:hAnsi="Arial" w:cs="Arial"/>
        </w:rPr>
        <w:t xml:space="preserve">Russell </w:t>
      </w:r>
      <w:r w:rsidR="00255D89">
        <w:rPr>
          <w:rFonts w:ascii="Arial" w:hAnsi="Arial" w:cs="Arial"/>
        </w:rPr>
        <w:t>Huckaby</w:t>
      </w:r>
      <w:r w:rsidRPr="00C07DF5">
        <w:rPr>
          <w:rFonts w:ascii="Arial" w:hAnsi="Arial" w:cs="Arial"/>
        </w:rPr>
        <w:t xml:space="preserve">, called the meeting to order at </w:t>
      </w:r>
      <w:r w:rsidR="007250BF">
        <w:rPr>
          <w:rFonts w:ascii="Arial" w:hAnsi="Arial" w:cs="Arial"/>
        </w:rPr>
        <w:t>6:3</w:t>
      </w:r>
      <w:r w:rsidR="008A717D">
        <w:rPr>
          <w:rFonts w:ascii="Arial" w:hAnsi="Arial" w:cs="Arial"/>
        </w:rPr>
        <w:t>0</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w:t>
      </w:r>
      <w:r w:rsidR="0094104A">
        <w:rPr>
          <w:rFonts w:ascii="Arial" w:hAnsi="Arial" w:cs="Arial"/>
        </w:rPr>
        <w:t xml:space="preserve">Chief </w:t>
      </w:r>
      <w:r w:rsidR="008A717D">
        <w:rPr>
          <w:rFonts w:ascii="Arial" w:hAnsi="Arial" w:cs="Arial"/>
        </w:rPr>
        <w:t>Pilgrim</w:t>
      </w:r>
      <w:r w:rsidR="0094104A">
        <w:rPr>
          <w:rFonts w:ascii="Arial" w:hAnsi="Arial" w:cs="Arial"/>
        </w:rPr>
        <w:t xml:space="preserve"> </w:t>
      </w:r>
      <w:r w:rsidRPr="00C07DF5">
        <w:rPr>
          <w:rFonts w:ascii="Arial" w:hAnsi="Arial" w:cs="Arial"/>
        </w:rPr>
        <w:t>followed by the pledge of allegiance.</w:t>
      </w:r>
      <w:r w:rsidR="00DF4CAF">
        <w:rPr>
          <w:rFonts w:ascii="Arial" w:hAnsi="Arial" w:cs="Arial"/>
        </w:rPr>
        <w:t xml:space="preserve">  </w:t>
      </w:r>
      <w:r w:rsidR="0094104A">
        <w:rPr>
          <w:rFonts w:ascii="Arial" w:hAnsi="Arial" w:cs="Arial"/>
        </w:rPr>
        <w:t>Ms. Jones</w:t>
      </w:r>
      <w:r w:rsidR="00DF4CAF">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78829805" w:rsidR="00F73B21" w:rsidRPr="00C07DF5" w:rsidRDefault="001D70C5" w:rsidP="00DF230B">
            <w:pPr>
              <w:rPr>
                <w:rFonts w:ascii="Arial" w:hAnsi="Arial" w:cs="Arial"/>
              </w:rPr>
            </w:pPr>
            <w:r>
              <w:rPr>
                <w:rFonts w:ascii="Arial" w:hAnsi="Arial" w:cs="Arial"/>
              </w:rPr>
              <w:t>Russell Huckaby,</w:t>
            </w:r>
            <w:r w:rsidR="00255D89">
              <w:rPr>
                <w:rFonts w:ascii="Arial" w:hAnsi="Arial" w:cs="Arial"/>
              </w:rPr>
              <w:t xml:space="preserve"> </w:t>
            </w:r>
            <w:r w:rsidR="0094104A">
              <w:rPr>
                <w:rFonts w:ascii="Arial" w:hAnsi="Arial" w:cs="Arial"/>
              </w:rPr>
              <w:t>Robert Chambers</w:t>
            </w:r>
            <w:r w:rsidR="00255D89">
              <w:rPr>
                <w:rFonts w:ascii="Arial" w:hAnsi="Arial" w:cs="Arial"/>
              </w:rPr>
              <w:t>,</w:t>
            </w:r>
            <w:r w:rsidR="008A717D">
              <w:rPr>
                <w:rFonts w:ascii="Arial" w:hAnsi="Arial" w:cs="Arial"/>
              </w:rPr>
              <w:t xml:space="preserve"> Denis Faulk</w:t>
            </w:r>
            <w:r w:rsidR="00216819">
              <w:rPr>
                <w:rFonts w:ascii="Arial" w:hAnsi="Arial" w:cs="Arial"/>
              </w:rPr>
              <w:t>,</w:t>
            </w:r>
            <w:r>
              <w:rPr>
                <w:rFonts w:ascii="Arial" w:hAnsi="Arial" w:cs="Arial"/>
              </w:rPr>
              <w:t xml:space="preserve"> </w:t>
            </w:r>
            <w:r w:rsidR="00255D89">
              <w:rPr>
                <w:rFonts w:ascii="Arial" w:hAnsi="Arial" w:cs="Arial"/>
              </w:rPr>
              <w:t xml:space="preserve">and </w:t>
            </w:r>
            <w:r w:rsidR="00216819" w:rsidRPr="00C07DF5">
              <w:rPr>
                <w:rFonts w:ascii="Arial" w:hAnsi="Arial" w:cs="Arial"/>
              </w:rPr>
              <w:t>Diane Kingrey</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5BE7E67F" w:rsidR="00F73B21" w:rsidRPr="00C07DF5" w:rsidRDefault="008A717D" w:rsidP="00DF230B">
            <w:pPr>
              <w:rPr>
                <w:rFonts w:ascii="Arial" w:hAnsi="Arial" w:cs="Arial"/>
              </w:rPr>
            </w:pPr>
            <w:r>
              <w:rPr>
                <w:rFonts w:ascii="Arial" w:hAnsi="Arial" w:cs="Arial"/>
              </w:rPr>
              <w:t>John Murray</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450EF10D" w:rsidR="00F73B21" w:rsidRPr="00C07DF5" w:rsidRDefault="00E13B8A" w:rsidP="00DF230B">
            <w:pPr>
              <w:rPr>
                <w:rFonts w:ascii="Arial" w:hAnsi="Arial" w:cs="Arial"/>
              </w:rPr>
            </w:pPr>
            <w:r w:rsidRPr="00C07DF5">
              <w:rPr>
                <w:rFonts w:ascii="Arial" w:hAnsi="Arial" w:cs="Arial"/>
              </w:rPr>
              <w:t>Chief Foster,</w:t>
            </w:r>
            <w:r w:rsidR="0043694A">
              <w:rPr>
                <w:rFonts w:ascii="Arial" w:hAnsi="Arial" w:cs="Arial"/>
              </w:rPr>
              <w:t xml:space="preserve"> </w:t>
            </w:r>
            <w:r w:rsidR="009E093C">
              <w:rPr>
                <w:rFonts w:ascii="Arial" w:hAnsi="Arial" w:cs="Arial"/>
              </w:rPr>
              <w:t xml:space="preserve">Chief Pilgrim, </w:t>
            </w:r>
            <w:r w:rsidR="0094104A">
              <w:rPr>
                <w:rFonts w:ascii="Arial" w:hAnsi="Arial" w:cs="Arial"/>
              </w:rPr>
              <w:t>Twilla Jones</w:t>
            </w:r>
            <w:r w:rsidR="00A958A1">
              <w:rPr>
                <w:rFonts w:ascii="Arial" w:hAnsi="Arial" w:cs="Arial"/>
              </w:rPr>
              <w:t>,</w:t>
            </w:r>
            <w:r w:rsidR="009E093C">
              <w:rPr>
                <w:rFonts w:ascii="Arial" w:hAnsi="Arial" w:cs="Arial"/>
              </w:rPr>
              <w:t xml:space="preserve"> </w:t>
            </w:r>
            <w:r w:rsidR="00A958A1">
              <w:rPr>
                <w:rFonts w:ascii="Arial" w:hAnsi="Arial" w:cs="Arial"/>
              </w:rPr>
              <w:t xml:space="preserve">and </w:t>
            </w:r>
            <w:r w:rsidR="00216819">
              <w:rPr>
                <w:rFonts w:ascii="Arial" w:hAnsi="Arial" w:cs="Arial"/>
              </w:rPr>
              <w:t>Ron Kingrey</w:t>
            </w:r>
            <w:r w:rsidR="00336C1B">
              <w:rPr>
                <w:rFonts w:ascii="Arial" w:hAnsi="Arial" w:cs="Arial"/>
              </w:rPr>
              <w:t xml:space="preserve"> </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093A84A5" w:rsidR="00F73B21" w:rsidRPr="00C07DF5" w:rsidRDefault="00216819" w:rsidP="007250BF">
            <w:pPr>
              <w:rPr>
                <w:rFonts w:ascii="Arial" w:hAnsi="Arial" w:cs="Arial"/>
              </w:rPr>
            </w:pPr>
            <w:r>
              <w:rPr>
                <w:rFonts w:ascii="Arial" w:hAnsi="Arial" w:cs="Arial"/>
              </w:rPr>
              <w:t>None</w:t>
            </w:r>
          </w:p>
        </w:tc>
      </w:tr>
    </w:tbl>
    <w:p w14:paraId="6FE7AA23" w14:textId="77777777" w:rsidR="007250BF" w:rsidRDefault="007250BF" w:rsidP="00F73B21">
      <w:pPr>
        <w:jc w:val="both"/>
        <w:rPr>
          <w:rFonts w:ascii="Arial" w:hAnsi="Arial" w:cs="Arial"/>
          <w:b/>
        </w:rPr>
      </w:pPr>
    </w:p>
    <w:p w14:paraId="6825824B" w14:textId="1DF70DB5"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DC1874">
        <w:rPr>
          <w:rFonts w:ascii="Arial" w:hAnsi="Arial" w:cs="Arial"/>
        </w:rPr>
        <w:t>Mrs. Kingrey</w:t>
      </w:r>
      <w:r w:rsidR="00614C6B">
        <w:rPr>
          <w:rFonts w:ascii="Arial" w:hAnsi="Arial" w:cs="Arial"/>
        </w:rPr>
        <w:t xml:space="preserve">, seconded by </w:t>
      </w:r>
      <w:r w:rsidR="00DC1874">
        <w:rPr>
          <w:rFonts w:ascii="Arial" w:hAnsi="Arial" w:cs="Arial"/>
        </w:rPr>
        <w:t>Mr. Faulk</w:t>
      </w:r>
      <w:r w:rsidR="00614C6B">
        <w:rPr>
          <w:rFonts w:ascii="Arial" w:hAnsi="Arial" w:cs="Arial"/>
        </w:rPr>
        <w:t xml:space="preserve">, the Board unanimously approved the Board minutes from </w:t>
      </w:r>
      <w:r w:rsidR="00DC1874">
        <w:rPr>
          <w:rFonts w:ascii="Arial" w:hAnsi="Arial" w:cs="Arial"/>
        </w:rPr>
        <w:t>January 12, 2023</w:t>
      </w:r>
      <w:r w:rsidR="009E093C">
        <w:rPr>
          <w:rFonts w:ascii="Arial" w:hAnsi="Arial" w:cs="Arial"/>
        </w:rPr>
        <w:t>.</w:t>
      </w:r>
      <w:r w:rsidR="00614C6B">
        <w:rPr>
          <w:rFonts w:ascii="Arial" w:hAnsi="Arial" w:cs="Arial"/>
        </w:rPr>
        <w:t xml:space="preserve">  Public comment:  None.</w:t>
      </w:r>
      <w:r w:rsidR="000D1C42">
        <w:rPr>
          <w:rFonts w:ascii="Arial" w:hAnsi="Arial" w:cs="Arial"/>
        </w:rPr>
        <w:t xml:space="preserve">  </w:t>
      </w:r>
    </w:p>
    <w:p w14:paraId="162DEE0C" w14:textId="7B11F109" w:rsidR="00760F09" w:rsidRDefault="00760F09" w:rsidP="00F73B21">
      <w:pPr>
        <w:jc w:val="both"/>
        <w:rPr>
          <w:rFonts w:ascii="Arial" w:hAnsi="Arial" w:cs="Arial"/>
        </w:rPr>
      </w:pPr>
    </w:p>
    <w:p w14:paraId="7B437FE5" w14:textId="1BA608ED" w:rsidR="00F73B21" w:rsidRDefault="00507688" w:rsidP="00F73B21">
      <w:pPr>
        <w:rPr>
          <w:rFonts w:ascii="Arial" w:hAnsi="Arial" w:cs="Arial"/>
        </w:rPr>
      </w:pPr>
      <w:r>
        <w:rPr>
          <w:rFonts w:ascii="Arial" w:hAnsi="Arial" w:cs="Arial"/>
          <w:b/>
        </w:rPr>
        <w:t xml:space="preserve">ALLOW </w:t>
      </w:r>
      <w:r w:rsidR="00F73B21" w:rsidRPr="00C07DF5">
        <w:rPr>
          <w:rFonts w:ascii="Arial" w:hAnsi="Arial" w:cs="Arial"/>
          <w:b/>
        </w:rPr>
        <w:t>VISITORS</w:t>
      </w:r>
      <w:r>
        <w:rPr>
          <w:rFonts w:ascii="Arial" w:hAnsi="Arial" w:cs="Arial"/>
          <w:b/>
        </w:rPr>
        <w:t xml:space="preserve"> TO ADDRESS THE BOARD</w:t>
      </w:r>
      <w:r w:rsidR="00F73B21" w:rsidRPr="00C07DF5">
        <w:rPr>
          <w:rFonts w:ascii="Arial" w:hAnsi="Arial" w:cs="Arial"/>
          <w:b/>
        </w:rPr>
        <w:t xml:space="preserve">: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7F601695"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 xml:space="preserve">Chief Foster reported </w:t>
      </w:r>
      <w:r w:rsidR="00DF4CAF">
        <w:rPr>
          <w:rFonts w:ascii="Arial" w:hAnsi="Arial" w:cs="Arial"/>
          <w:bCs/>
        </w:rPr>
        <w:t xml:space="preserve">there were </w:t>
      </w:r>
      <w:r w:rsidR="00DC1874">
        <w:rPr>
          <w:rFonts w:ascii="Arial" w:hAnsi="Arial" w:cs="Arial"/>
          <w:bCs/>
        </w:rPr>
        <w:t xml:space="preserve">ninety-two runs for January.  We are off to a great start.  Training is back to full blast.  BPSTL is looking to start a Firefighter One class for high schoolers.  This will be great in getting our junior firefighter program back up and running.  The high schoolers would become juniors in the district they are from.  There is a discussion about setting up a parish wide training as there are some problems with the State Fire Marshal office and training.  Bossier City has opened up their </w:t>
      </w:r>
      <w:r w:rsidR="002E44A8">
        <w:rPr>
          <w:rFonts w:ascii="Arial" w:hAnsi="Arial" w:cs="Arial"/>
          <w:bCs/>
        </w:rPr>
        <w:t>academy</w:t>
      </w:r>
      <w:r w:rsidR="00DC1874">
        <w:rPr>
          <w:rFonts w:ascii="Arial" w:hAnsi="Arial" w:cs="Arial"/>
          <w:bCs/>
        </w:rPr>
        <w:t xml:space="preserve"> for any new hires we want sent through.  There will be a fee.  We are in the process up setting up a Firefighter and Haz-Mat class, the cap will be twenty.  There was a brief discussion about Engine 2 replacement. The cost would be upwards of $530,000.00.  Replacing Car 2 was also discussed.  The state contract has been cancelled.  We are looking at going through a local dealer and obtaining three quotes</w:t>
      </w:r>
      <w:r w:rsidR="002E44A8">
        <w:rPr>
          <w:rFonts w:ascii="Arial" w:hAnsi="Arial" w:cs="Arial"/>
          <w:bCs/>
        </w:rPr>
        <w:t xml:space="preserve">.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090B75">
        <w:rPr>
          <w:rFonts w:ascii="Arial" w:hAnsi="Arial" w:cs="Arial"/>
        </w:rPr>
        <w:t>Mrs. Kingrey</w:t>
      </w:r>
      <w:r w:rsidRPr="00C07DF5">
        <w:rPr>
          <w:rFonts w:ascii="Arial" w:hAnsi="Arial" w:cs="Arial"/>
        </w:rPr>
        <w:t xml:space="preserve">, seconded by </w:t>
      </w:r>
      <w:r w:rsidR="00090B75">
        <w:rPr>
          <w:rFonts w:ascii="Arial" w:hAnsi="Arial" w:cs="Arial"/>
        </w:rPr>
        <w:t>Mr. Faulk</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1BDF3D6F" w14:textId="27C46F1F" w:rsidR="005A0F78" w:rsidRDefault="00F73B21" w:rsidP="009A5BC9">
      <w:pPr>
        <w:rPr>
          <w:rFonts w:ascii="Arial" w:hAnsi="Arial" w:cs="Arial"/>
        </w:rPr>
      </w:pPr>
      <w:r w:rsidRPr="00C07DF5">
        <w:rPr>
          <w:rFonts w:ascii="Arial" w:hAnsi="Arial" w:cs="Arial"/>
          <w:b/>
        </w:rPr>
        <w:t>FINANCIAL REPORT</w:t>
      </w:r>
      <w:r w:rsidR="00A958A1">
        <w:rPr>
          <w:rFonts w:ascii="Arial" w:hAnsi="Arial" w:cs="Arial"/>
          <w:b/>
        </w:rPr>
        <w:t>:</w:t>
      </w:r>
      <w:r w:rsidR="00720F46">
        <w:rPr>
          <w:rFonts w:ascii="Arial" w:hAnsi="Arial" w:cs="Arial"/>
        </w:rPr>
        <w:t xml:space="preserve"> </w:t>
      </w:r>
      <w:r w:rsidR="00090B75">
        <w:rPr>
          <w:rFonts w:ascii="Arial" w:hAnsi="Arial" w:cs="Arial"/>
        </w:rPr>
        <w:t xml:space="preserve">Ms. </w:t>
      </w:r>
      <w:r w:rsidR="002E44A8">
        <w:rPr>
          <w:rFonts w:ascii="Arial" w:hAnsi="Arial" w:cs="Arial"/>
        </w:rPr>
        <w:t xml:space="preserve">Jones asked if any members had questions.  Mr. Huckaby asked what the expense was in Vehicle: Maintenance/Repairs.  Ms. Jones informed the Board this was for the repairs on E-6.  There were no other questions or concerns.  </w:t>
      </w:r>
      <w:r w:rsidR="00720F46">
        <w:rPr>
          <w:rFonts w:ascii="Arial" w:hAnsi="Arial" w:cs="Arial"/>
        </w:rPr>
        <w:t xml:space="preserve">On a motion by Mr. </w:t>
      </w:r>
      <w:r w:rsidR="00090B75">
        <w:rPr>
          <w:rFonts w:ascii="Arial" w:hAnsi="Arial" w:cs="Arial"/>
        </w:rPr>
        <w:t>Chambers</w:t>
      </w:r>
      <w:r w:rsidR="00720F46">
        <w:rPr>
          <w:rFonts w:ascii="Arial" w:hAnsi="Arial" w:cs="Arial"/>
        </w:rPr>
        <w:t xml:space="preserve">, seconded by </w:t>
      </w:r>
      <w:r w:rsidR="00602A30">
        <w:rPr>
          <w:rFonts w:ascii="Arial" w:hAnsi="Arial" w:cs="Arial"/>
        </w:rPr>
        <w:t>Mr</w:t>
      </w:r>
      <w:r w:rsidR="00090B75">
        <w:rPr>
          <w:rFonts w:ascii="Arial" w:hAnsi="Arial" w:cs="Arial"/>
        </w:rPr>
        <w:t>s. Kingrey</w:t>
      </w:r>
      <w:r w:rsidR="00720F46">
        <w:rPr>
          <w:rFonts w:ascii="Arial" w:hAnsi="Arial" w:cs="Arial"/>
        </w:rPr>
        <w:t xml:space="preserve">, the Board unanimously approved </w:t>
      </w:r>
      <w:r w:rsidR="009700EB" w:rsidRPr="00C07DF5">
        <w:rPr>
          <w:rFonts w:ascii="Arial" w:hAnsi="Arial" w:cs="Arial"/>
        </w:rPr>
        <w:t xml:space="preserve">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727A71CC" w14:textId="5E6C9366" w:rsidR="003F12F7" w:rsidRDefault="003F12F7" w:rsidP="009A5BC9">
      <w:pPr>
        <w:rPr>
          <w:rFonts w:ascii="Arial" w:hAnsi="Arial" w:cs="Arial"/>
        </w:rPr>
      </w:pPr>
    </w:p>
    <w:p w14:paraId="52345C34" w14:textId="77777777" w:rsidR="002E44A8" w:rsidRDefault="002E44A8" w:rsidP="00E34B9D">
      <w:pPr>
        <w:tabs>
          <w:tab w:val="left" w:pos="8460"/>
          <w:tab w:val="left" w:pos="8640"/>
        </w:tabs>
        <w:rPr>
          <w:rFonts w:ascii="Arial" w:hAnsi="Arial" w:cs="Arial"/>
          <w:b/>
        </w:rPr>
      </w:pPr>
    </w:p>
    <w:p w14:paraId="57E654AB" w14:textId="77777777" w:rsidR="002E44A8" w:rsidRDefault="002E44A8" w:rsidP="00E34B9D">
      <w:pPr>
        <w:tabs>
          <w:tab w:val="left" w:pos="8460"/>
          <w:tab w:val="left" w:pos="8640"/>
        </w:tabs>
        <w:rPr>
          <w:rFonts w:ascii="Arial" w:hAnsi="Arial" w:cs="Arial"/>
          <w:b/>
        </w:rPr>
      </w:pPr>
    </w:p>
    <w:p w14:paraId="690F02C5" w14:textId="77777777" w:rsidR="002E44A8" w:rsidRDefault="002E44A8" w:rsidP="00E34B9D">
      <w:pPr>
        <w:tabs>
          <w:tab w:val="left" w:pos="8460"/>
          <w:tab w:val="left" w:pos="8640"/>
        </w:tabs>
        <w:rPr>
          <w:rFonts w:ascii="Arial" w:hAnsi="Arial" w:cs="Arial"/>
          <w:b/>
        </w:rPr>
      </w:pPr>
    </w:p>
    <w:p w14:paraId="58106093" w14:textId="77777777" w:rsidR="002E44A8" w:rsidRDefault="002E44A8" w:rsidP="00E34B9D">
      <w:pPr>
        <w:tabs>
          <w:tab w:val="left" w:pos="8460"/>
          <w:tab w:val="left" w:pos="8640"/>
        </w:tabs>
        <w:rPr>
          <w:rFonts w:ascii="Arial" w:hAnsi="Arial" w:cs="Arial"/>
          <w:b/>
        </w:rPr>
      </w:pPr>
    </w:p>
    <w:p w14:paraId="0158E863" w14:textId="77777777" w:rsidR="002E44A8" w:rsidRDefault="002E44A8" w:rsidP="00E34B9D">
      <w:pPr>
        <w:tabs>
          <w:tab w:val="left" w:pos="8460"/>
          <w:tab w:val="left" w:pos="8640"/>
        </w:tabs>
        <w:rPr>
          <w:rFonts w:ascii="Arial" w:hAnsi="Arial" w:cs="Arial"/>
          <w:b/>
        </w:rPr>
      </w:pPr>
    </w:p>
    <w:p w14:paraId="54AD2C2C" w14:textId="77777777" w:rsidR="002E44A8" w:rsidRDefault="002E44A8" w:rsidP="00E34B9D">
      <w:pPr>
        <w:tabs>
          <w:tab w:val="left" w:pos="8460"/>
          <w:tab w:val="left" w:pos="8640"/>
        </w:tabs>
        <w:rPr>
          <w:rFonts w:ascii="Arial" w:hAnsi="Arial" w:cs="Arial"/>
          <w:b/>
        </w:rPr>
      </w:pPr>
    </w:p>
    <w:p w14:paraId="7D732973" w14:textId="77777777" w:rsidR="002E44A8" w:rsidRDefault="002E44A8" w:rsidP="00E34B9D">
      <w:pPr>
        <w:tabs>
          <w:tab w:val="left" w:pos="8460"/>
          <w:tab w:val="left" w:pos="8640"/>
        </w:tabs>
        <w:rPr>
          <w:rFonts w:ascii="Arial" w:hAnsi="Arial" w:cs="Arial"/>
          <w:b/>
        </w:rPr>
      </w:pPr>
    </w:p>
    <w:p w14:paraId="0E2CE886" w14:textId="77777777" w:rsidR="002E44A8" w:rsidRDefault="002E44A8" w:rsidP="00E34B9D">
      <w:pPr>
        <w:tabs>
          <w:tab w:val="left" w:pos="8460"/>
          <w:tab w:val="left" w:pos="8640"/>
        </w:tabs>
        <w:rPr>
          <w:rFonts w:ascii="Arial" w:hAnsi="Arial" w:cs="Arial"/>
          <w:b/>
        </w:rPr>
      </w:pPr>
    </w:p>
    <w:p w14:paraId="32A05270" w14:textId="77777777" w:rsidR="002E44A8" w:rsidRDefault="002E44A8" w:rsidP="00E34B9D">
      <w:pPr>
        <w:tabs>
          <w:tab w:val="left" w:pos="8460"/>
          <w:tab w:val="left" w:pos="8640"/>
        </w:tabs>
        <w:rPr>
          <w:rFonts w:ascii="Arial" w:hAnsi="Arial" w:cs="Arial"/>
          <w:b/>
        </w:rPr>
      </w:pPr>
    </w:p>
    <w:p w14:paraId="4E31242B" w14:textId="6BE10597" w:rsidR="00E34B9D" w:rsidRDefault="00E34B9D" w:rsidP="00E34B9D">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6515745E" w14:textId="78C854B5" w:rsidR="007851E3" w:rsidRDefault="00E34B9D" w:rsidP="00E34B9D">
      <w:pPr>
        <w:rPr>
          <w:rFonts w:ascii="Arial" w:hAnsi="Arial" w:cs="Arial"/>
          <w:bCs/>
        </w:rPr>
      </w:pPr>
      <w:r>
        <w:rPr>
          <w:rFonts w:ascii="Arial" w:hAnsi="Arial" w:cs="Arial"/>
          <w:b/>
        </w:rPr>
        <w:tab/>
      </w:r>
      <w:r>
        <w:rPr>
          <w:rFonts w:ascii="Arial" w:hAnsi="Arial" w:cs="Arial"/>
          <w:bCs/>
        </w:rPr>
        <w:t xml:space="preserve">On a motion by </w:t>
      </w:r>
      <w:r w:rsidR="00602A30">
        <w:rPr>
          <w:rFonts w:ascii="Arial" w:hAnsi="Arial" w:cs="Arial"/>
          <w:bCs/>
        </w:rPr>
        <w:t>Mrs. Kingrey</w:t>
      </w:r>
      <w:r w:rsidR="00B642CA">
        <w:rPr>
          <w:rFonts w:ascii="Arial" w:hAnsi="Arial" w:cs="Arial"/>
          <w:bCs/>
        </w:rPr>
        <w:t>,</w:t>
      </w:r>
      <w:r w:rsidR="00240C64">
        <w:rPr>
          <w:rFonts w:ascii="Arial" w:hAnsi="Arial" w:cs="Arial"/>
          <w:bCs/>
        </w:rPr>
        <w:t xml:space="preserve"> seconded by </w:t>
      </w:r>
      <w:r w:rsidR="00B642CA">
        <w:rPr>
          <w:rFonts w:ascii="Arial" w:hAnsi="Arial" w:cs="Arial"/>
          <w:bCs/>
        </w:rPr>
        <w:t>Mr. Chambers</w:t>
      </w:r>
      <w:r>
        <w:rPr>
          <w:rFonts w:ascii="Arial" w:hAnsi="Arial" w:cs="Arial"/>
          <w:bCs/>
        </w:rPr>
        <w:t xml:space="preserve">, the Board unanimously approved </w:t>
      </w:r>
      <w:r w:rsidR="007851E3">
        <w:rPr>
          <w:rFonts w:ascii="Arial" w:hAnsi="Arial" w:cs="Arial"/>
          <w:bCs/>
        </w:rPr>
        <w:t>Items 1 through 3.  Public comment: None.</w:t>
      </w:r>
    </w:p>
    <w:p w14:paraId="7780A78D" w14:textId="77777777" w:rsidR="007851E3" w:rsidRPr="00E34B9D" w:rsidRDefault="007851E3" w:rsidP="00E34B9D">
      <w:pPr>
        <w:rPr>
          <w:rFonts w:ascii="Arial" w:hAnsi="Arial" w:cs="Arial"/>
          <w:bCs/>
        </w:rPr>
      </w:pPr>
    </w:p>
    <w:p w14:paraId="32230843" w14:textId="77777777" w:rsidR="00E11D34" w:rsidRDefault="00E11D34" w:rsidP="00E11D34">
      <w:pPr>
        <w:rPr>
          <w:rFonts w:ascii="Arial" w:hAnsi="Arial" w:cs="Arial"/>
          <w:b/>
        </w:rPr>
      </w:pPr>
    </w:p>
    <w:p w14:paraId="0500D1F4" w14:textId="77777777" w:rsidR="00E11D34" w:rsidRPr="00E11D34" w:rsidRDefault="00E11D34" w:rsidP="00E11D34">
      <w:pPr>
        <w:pStyle w:val="ListParagraph"/>
        <w:numPr>
          <w:ilvl w:val="0"/>
          <w:numId w:val="25"/>
        </w:numPr>
        <w:rPr>
          <w:rFonts w:ascii="Arial" w:hAnsi="Arial" w:cs="Arial"/>
          <w:b/>
        </w:rPr>
      </w:pPr>
      <w:r w:rsidRPr="00E11D34">
        <w:rPr>
          <w:rFonts w:ascii="Arial" w:hAnsi="Arial" w:cs="Arial"/>
          <w:b/>
        </w:rPr>
        <w:t xml:space="preserve">      Items to Ratify</w:t>
      </w:r>
      <w:r w:rsidRPr="00E11D34">
        <w:rPr>
          <w:rFonts w:ascii="Arial" w:hAnsi="Arial" w:cs="Arial"/>
          <w:b/>
        </w:rPr>
        <w:tab/>
      </w:r>
    </w:p>
    <w:p w14:paraId="3114BE3B" w14:textId="77777777" w:rsidR="002E44A8" w:rsidRPr="00E359F8" w:rsidRDefault="00E11D34" w:rsidP="002E44A8">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sidR="002E44A8">
        <w:rPr>
          <w:rFonts w:ascii="Arial" w:hAnsi="Arial" w:cs="Arial"/>
          <w:bCs/>
        </w:rPr>
        <w:t xml:space="preserve">          </w:t>
      </w:r>
      <w:r w:rsidR="002E44A8" w:rsidRPr="00E359F8">
        <w:rPr>
          <w:rFonts w:ascii="Arial" w:hAnsi="Arial" w:cs="Arial"/>
          <w:b/>
        </w:rPr>
        <w:t>TOTAL</w:t>
      </w:r>
      <w:r w:rsidR="002E44A8" w:rsidRPr="00E359F8">
        <w:rPr>
          <w:rFonts w:ascii="Arial" w:hAnsi="Arial" w:cs="Arial"/>
          <w:b/>
        </w:rPr>
        <w:tab/>
      </w:r>
      <w:r w:rsidR="002E44A8" w:rsidRPr="00E359F8">
        <w:rPr>
          <w:rFonts w:ascii="Arial" w:hAnsi="Arial" w:cs="Arial"/>
          <w:b/>
        </w:rPr>
        <w:tab/>
      </w:r>
      <w:r w:rsidR="002E44A8" w:rsidRPr="00E359F8">
        <w:rPr>
          <w:rFonts w:ascii="Arial" w:hAnsi="Arial" w:cs="Arial"/>
          <w:b/>
        </w:rPr>
        <w:tab/>
      </w:r>
      <w:r w:rsidR="002E44A8">
        <w:rPr>
          <w:rFonts w:ascii="Arial" w:hAnsi="Arial" w:cs="Arial"/>
          <w:b/>
        </w:rPr>
        <w:t xml:space="preserve">          </w:t>
      </w:r>
      <w:r w:rsidR="002E44A8" w:rsidRPr="00E359F8">
        <w:rPr>
          <w:rFonts w:ascii="Arial" w:hAnsi="Arial" w:cs="Arial"/>
          <w:b/>
        </w:rPr>
        <w:t xml:space="preserve">$  </w:t>
      </w:r>
    </w:p>
    <w:p w14:paraId="03D2A931" w14:textId="77777777" w:rsidR="002E44A8" w:rsidRPr="00E359F8" w:rsidRDefault="002E44A8" w:rsidP="002E44A8">
      <w:pPr>
        <w:ind w:left="2520"/>
        <w:rPr>
          <w:rFonts w:ascii="Arial" w:hAnsi="Arial" w:cs="Arial"/>
          <w:bCs/>
        </w:rPr>
      </w:pPr>
    </w:p>
    <w:p w14:paraId="43B1626A" w14:textId="77777777" w:rsidR="002E44A8" w:rsidRDefault="002E44A8" w:rsidP="002E44A8">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07195D65" w14:textId="77777777" w:rsidR="002E44A8" w:rsidRDefault="002E44A8" w:rsidP="002E44A8">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142.00</w:t>
      </w:r>
    </w:p>
    <w:p w14:paraId="732099D8" w14:textId="77777777" w:rsidR="002E44A8" w:rsidRDefault="002E44A8" w:rsidP="002E44A8">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587.</w:t>
      </w:r>
      <w:r w:rsidRPr="005A0AC7">
        <w:rPr>
          <w:rFonts w:ascii="Arial" w:hAnsi="Arial" w:cs="Arial"/>
        </w:rPr>
        <w:t>00</w:t>
      </w:r>
    </w:p>
    <w:p w14:paraId="44BAEF7A" w14:textId="77777777" w:rsidR="002E44A8" w:rsidRDefault="002E44A8" w:rsidP="002E44A8">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Fire Investigator/Officer/Driver Ops (1)</w:t>
      </w:r>
      <w:r>
        <w:rPr>
          <w:rFonts w:ascii="Arial" w:hAnsi="Arial" w:cs="Arial"/>
        </w:rPr>
        <w:tab/>
      </w:r>
      <w:r w:rsidRPr="003E2435">
        <w:rPr>
          <w:rFonts w:ascii="Arial" w:hAnsi="Arial" w:cs="Arial"/>
        </w:rPr>
        <w:t xml:space="preserve">$   </w:t>
      </w:r>
      <w:r>
        <w:rPr>
          <w:rFonts w:ascii="Arial" w:hAnsi="Arial" w:cs="Arial"/>
        </w:rPr>
        <w:t xml:space="preserve">   715</w:t>
      </w:r>
      <w:r w:rsidRPr="003E2435">
        <w:rPr>
          <w:rFonts w:ascii="Arial" w:hAnsi="Arial" w:cs="Arial"/>
        </w:rPr>
        <w:t>.00</w:t>
      </w:r>
    </w:p>
    <w:p w14:paraId="5281E679" w14:textId="77777777" w:rsidR="002E44A8" w:rsidRDefault="002E44A8" w:rsidP="002E44A8">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Water faucet covers</w:t>
      </w:r>
      <w:r>
        <w:rPr>
          <w:rFonts w:ascii="Arial" w:hAnsi="Arial" w:cs="Arial"/>
        </w:rPr>
        <w:tab/>
      </w:r>
      <w:r>
        <w:rPr>
          <w:rFonts w:ascii="Arial" w:hAnsi="Arial" w:cs="Arial"/>
        </w:rPr>
        <w:tab/>
      </w:r>
      <w:r>
        <w:rPr>
          <w:rFonts w:ascii="Arial" w:hAnsi="Arial" w:cs="Arial"/>
        </w:rPr>
        <w:tab/>
      </w:r>
      <w:r>
        <w:rPr>
          <w:rFonts w:ascii="Arial" w:hAnsi="Arial" w:cs="Arial"/>
        </w:rPr>
        <w:tab/>
      </w:r>
      <w:r w:rsidRPr="00E359F8">
        <w:rPr>
          <w:rFonts w:ascii="Arial" w:hAnsi="Arial" w:cs="Arial"/>
        </w:rPr>
        <w:t xml:space="preserve">$   </w:t>
      </w:r>
      <w:r>
        <w:rPr>
          <w:rFonts w:ascii="Arial" w:hAnsi="Arial" w:cs="Arial"/>
        </w:rPr>
        <w:t xml:space="preserve">       9</w:t>
      </w:r>
      <w:r w:rsidRPr="00E359F8">
        <w:rPr>
          <w:rFonts w:ascii="Arial" w:hAnsi="Arial" w:cs="Arial"/>
        </w:rPr>
        <w:t>.00</w:t>
      </w:r>
    </w:p>
    <w:p w14:paraId="5C7390EA" w14:textId="77777777" w:rsidR="002E44A8" w:rsidRDefault="002E44A8" w:rsidP="002E44A8">
      <w:pPr>
        <w:rPr>
          <w:rFonts w:ascii="Arial" w:hAnsi="Arial" w:cs="Arial"/>
        </w:rPr>
      </w:pPr>
      <w:r>
        <w:rPr>
          <w:rFonts w:ascii="Arial" w:hAnsi="Arial" w:cs="Arial"/>
        </w:rPr>
        <w:t xml:space="preserve">                   </w:t>
      </w:r>
      <w:r>
        <w:rPr>
          <w:rFonts w:ascii="Arial" w:hAnsi="Arial" w:cs="Arial"/>
        </w:rPr>
        <w:tab/>
      </w:r>
      <w:r>
        <w:rPr>
          <w:rFonts w:ascii="Arial" w:hAnsi="Arial" w:cs="Arial"/>
        </w:rPr>
        <w:tab/>
        <w:t>e.</w:t>
      </w:r>
      <w:r>
        <w:rPr>
          <w:rFonts w:ascii="Arial" w:hAnsi="Arial" w:cs="Arial"/>
        </w:rPr>
        <w:tab/>
        <w:t>Repair toilet stat 5</w:t>
      </w:r>
      <w:r>
        <w:rPr>
          <w:rFonts w:ascii="Arial" w:hAnsi="Arial" w:cs="Arial"/>
        </w:rPr>
        <w:tab/>
      </w:r>
      <w:r>
        <w:rPr>
          <w:rFonts w:ascii="Arial" w:hAnsi="Arial" w:cs="Arial"/>
        </w:rPr>
        <w:tab/>
      </w:r>
      <w:r>
        <w:rPr>
          <w:rFonts w:ascii="Arial" w:hAnsi="Arial" w:cs="Arial"/>
        </w:rPr>
        <w:tab/>
      </w:r>
      <w:r>
        <w:rPr>
          <w:rFonts w:ascii="Arial" w:hAnsi="Arial" w:cs="Arial"/>
        </w:rPr>
        <w:tab/>
        <w:t>$        38.00</w:t>
      </w:r>
    </w:p>
    <w:p w14:paraId="588B3C7E" w14:textId="77777777" w:rsidR="002E44A8" w:rsidRDefault="002E44A8" w:rsidP="002E44A8">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EMS renewals national/state (5)</w:t>
      </w:r>
      <w:r>
        <w:rPr>
          <w:rFonts w:ascii="Arial" w:hAnsi="Arial" w:cs="Arial"/>
        </w:rPr>
        <w:tab/>
      </w:r>
      <w:r>
        <w:rPr>
          <w:rFonts w:ascii="Arial" w:hAnsi="Arial" w:cs="Arial"/>
        </w:rPr>
        <w:tab/>
        <w:t>$      100.00</w:t>
      </w:r>
    </w:p>
    <w:p w14:paraId="709CA5A8" w14:textId="77777777" w:rsidR="002E44A8" w:rsidRPr="002D6C7B" w:rsidRDefault="002E44A8" w:rsidP="002E44A8">
      <w:pPr>
        <w:rPr>
          <w:rFonts w:ascii="Arial" w:hAnsi="Arial" w:cs="Arial"/>
          <w:u w:val="single"/>
        </w:rPr>
      </w:pPr>
      <w:r>
        <w:rPr>
          <w:rFonts w:ascii="Arial" w:hAnsi="Arial" w:cs="Arial"/>
        </w:rPr>
        <w:tab/>
      </w:r>
      <w:r>
        <w:rPr>
          <w:rFonts w:ascii="Arial" w:hAnsi="Arial" w:cs="Arial"/>
        </w:rPr>
        <w:tab/>
      </w:r>
      <w:r>
        <w:rPr>
          <w:rFonts w:ascii="Arial" w:hAnsi="Arial" w:cs="Arial"/>
        </w:rPr>
        <w:tab/>
        <w:t>g.</w:t>
      </w:r>
      <w:r>
        <w:rPr>
          <w:rFonts w:ascii="Arial" w:hAnsi="Arial" w:cs="Arial"/>
        </w:rPr>
        <w:tab/>
        <w:t>Radio belt clips (3)/Speaker Mics (5)</w:t>
      </w:r>
      <w:r>
        <w:rPr>
          <w:rFonts w:ascii="Arial" w:hAnsi="Arial" w:cs="Arial"/>
        </w:rPr>
        <w:tab/>
      </w:r>
      <w:r w:rsidRPr="002D6C7B">
        <w:rPr>
          <w:rFonts w:ascii="Arial" w:hAnsi="Arial" w:cs="Arial"/>
          <w:u w:val="single"/>
        </w:rPr>
        <w:t xml:space="preserve">$      </w:t>
      </w:r>
      <w:r>
        <w:rPr>
          <w:rFonts w:ascii="Arial" w:hAnsi="Arial" w:cs="Arial"/>
          <w:u w:val="single"/>
        </w:rPr>
        <w:t>643</w:t>
      </w:r>
      <w:r w:rsidRPr="002D6C7B">
        <w:rPr>
          <w:rFonts w:ascii="Arial" w:hAnsi="Arial" w:cs="Arial"/>
          <w:u w:val="single"/>
        </w:rPr>
        <w:t>.00</w:t>
      </w:r>
    </w:p>
    <w:p w14:paraId="448C0FD9" w14:textId="77777777" w:rsidR="002E44A8" w:rsidRDefault="002E44A8" w:rsidP="002E44A8">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2,234.00</w:t>
      </w:r>
    </w:p>
    <w:p w14:paraId="4C48CE60" w14:textId="77777777" w:rsidR="002E44A8" w:rsidRDefault="002E44A8" w:rsidP="002E44A8">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20220AD9" w14:textId="77777777" w:rsidR="002E44A8" w:rsidRPr="004C589A" w:rsidRDefault="002E44A8" w:rsidP="002E44A8">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5506F5BB" w14:textId="77777777" w:rsidR="002E44A8" w:rsidRDefault="002E44A8" w:rsidP="002E44A8">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Brake chamber for E-5</w:t>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145.00</w:t>
      </w:r>
    </w:p>
    <w:p w14:paraId="070DEB0B" w14:textId="77777777" w:rsidR="002E44A8" w:rsidRDefault="002E44A8" w:rsidP="002E44A8">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Breather/crankcase/fuel filter for E-4</w:t>
      </w:r>
      <w:r>
        <w:rPr>
          <w:rFonts w:ascii="Arial" w:hAnsi="Arial" w:cs="Arial"/>
        </w:rPr>
        <w:tab/>
      </w:r>
      <w:r w:rsidRPr="00CC0BE5">
        <w:rPr>
          <w:rFonts w:ascii="Arial" w:hAnsi="Arial" w:cs="Arial"/>
        </w:rPr>
        <w:t xml:space="preserve">$   </w:t>
      </w:r>
      <w:r>
        <w:rPr>
          <w:rFonts w:ascii="Arial" w:hAnsi="Arial" w:cs="Arial"/>
        </w:rPr>
        <w:t xml:space="preserve">   484.</w:t>
      </w:r>
      <w:r w:rsidRPr="00CC0BE5">
        <w:rPr>
          <w:rFonts w:ascii="Arial" w:hAnsi="Arial" w:cs="Arial"/>
        </w:rPr>
        <w:t>00</w:t>
      </w:r>
    </w:p>
    <w:p w14:paraId="3BFEABE2" w14:textId="77777777" w:rsidR="002E44A8" w:rsidRDefault="002E44A8" w:rsidP="002E44A8">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Compartment door switches (6)</w:t>
      </w:r>
      <w:r>
        <w:rPr>
          <w:rFonts w:ascii="Arial" w:hAnsi="Arial" w:cs="Arial"/>
        </w:rPr>
        <w:tab/>
      </w:r>
      <w:r>
        <w:rPr>
          <w:rFonts w:ascii="Arial" w:hAnsi="Arial" w:cs="Arial"/>
        </w:rPr>
        <w:tab/>
        <w:t>$      136.00</w:t>
      </w:r>
    </w:p>
    <w:p w14:paraId="3414E15B" w14:textId="77777777" w:rsidR="002E44A8" w:rsidRDefault="002E44A8" w:rsidP="002E44A8">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 xml:space="preserve">Grooved coupling/door switch for E-1 </w:t>
      </w:r>
      <w:r>
        <w:rPr>
          <w:rFonts w:ascii="Arial" w:hAnsi="Arial" w:cs="Arial"/>
        </w:rPr>
        <w:tab/>
        <w:t>$      188.00</w:t>
      </w:r>
    </w:p>
    <w:p w14:paraId="20163B40" w14:textId="77777777" w:rsidR="002E44A8" w:rsidRDefault="002E44A8" w:rsidP="002E44A8">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Repair flat on E-4</w:t>
      </w:r>
      <w:r>
        <w:rPr>
          <w:rFonts w:ascii="Arial" w:hAnsi="Arial" w:cs="Arial"/>
        </w:rPr>
        <w:tab/>
      </w:r>
      <w:r>
        <w:rPr>
          <w:rFonts w:ascii="Arial" w:hAnsi="Arial" w:cs="Arial"/>
        </w:rPr>
        <w:tab/>
      </w:r>
      <w:r>
        <w:rPr>
          <w:rFonts w:ascii="Arial" w:hAnsi="Arial" w:cs="Arial"/>
        </w:rPr>
        <w:tab/>
      </w:r>
      <w:r>
        <w:rPr>
          <w:rFonts w:ascii="Arial" w:hAnsi="Arial" w:cs="Arial"/>
        </w:rPr>
        <w:tab/>
      </w:r>
      <w:r w:rsidRPr="006A3495">
        <w:rPr>
          <w:rFonts w:ascii="Arial" w:hAnsi="Arial" w:cs="Arial"/>
        </w:rPr>
        <w:t xml:space="preserve">$      </w:t>
      </w:r>
      <w:r>
        <w:rPr>
          <w:rFonts w:ascii="Arial" w:hAnsi="Arial" w:cs="Arial"/>
        </w:rPr>
        <w:t>227</w:t>
      </w:r>
      <w:r w:rsidRPr="006A3495">
        <w:rPr>
          <w:rFonts w:ascii="Arial" w:hAnsi="Arial" w:cs="Arial"/>
        </w:rPr>
        <w:t>.00</w:t>
      </w:r>
    </w:p>
    <w:p w14:paraId="0FEBBBE7" w14:textId="77777777" w:rsidR="002E44A8" w:rsidRDefault="002E44A8" w:rsidP="002E44A8">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Oil dry station 1</w:t>
      </w:r>
      <w:r>
        <w:rPr>
          <w:rFonts w:ascii="Arial" w:hAnsi="Arial" w:cs="Arial"/>
        </w:rPr>
        <w:tab/>
      </w:r>
      <w:r>
        <w:rPr>
          <w:rFonts w:ascii="Arial" w:hAnsi="Arial" w:cs="Arial"/>
        </w:rPr>
        <w:tab/>
      </w:r>
      <w:r>
        <w:rPr>
          <w:rFonts w:ascii="Arial" w:hAnsi="Arial" w:cs="Arial"/>
        </w:rPr>
        <w:tab/>
      </w:r>
      <w:r>
        <w:rPr>
          <w:rFonts w:ascii="Arial" w:hAnsi="Arial" w:cs="Arial"/>
        </w:rPr>
        <w:tab/>
        <w:t>$        50.00</w:t>
      </w:r>
    </w:p>
    <w:p w14:paraId="6194427D" w14:textId="77777777" w:rsidR="002E44A8" w:rsidRDefault="002E44A8" w:rsidP="002E44A8">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Air filter/spark plug for K12 saw on T-4</w:t>
      </w:r>
      <w:r>
        <w:rPr>
          <w:rFonts w:ascii="Arial" w:hAnsi="Arial" w:cs="Arial"/>
        </w:rPr>
        <w:tab/>
        <w:t>$        42.00</w:t>
      </w:r>
    </w:p>
    <w:p w14:paraId="0FC7B0BF" w14:textId="77777777" w:rsidR="002E44A8" w:rsidRDefault="002E44A8" w:rsidP="002E44A8">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Parts for cascade system station 1</w:t>
      </w:r>
      <w:r>
        <w:rPr>
          <w:rFonts w:ascii="Arial" w:hAnsi="Arial" w:cs="Arial"/>
        </w:rPr>
        <w:tab/>
      </w:r>
      <w:r w:rsidRPr="002D6C7B">
        <w:rPr>
          <w:rFonts w:ascii="Arial" w:hAnsi="Arial" w:cs="Arial"/>
          <w:u w:val="single"/>
        </w:rPr>
        <w:t xml:space="preserve">$      </w:t>
      </w:r>
      <w:r>
        <w:rPr>
          <w:rFonts w:ascii="Arial" w:hAnsi="Arial" w:cs="Arial"/>
          <w:u w:val="single"/>
        </w:rPr>
        <w:t>699</w:t>
      </w:r>
      <w:r w:rsidRPr="002D6C7B">
        <w:rPr>
          <w:rFonts w:ascii="Arial" w:hAnsi="Arial" w:cs="Arial"/>
          <w:u w:val="single"/>
        </w:rPr>
        <w:t>.00</w:t>
      </w:r>
    </w:p>
    <w:p w14:paraId="7AD4421C" w14:textId="77777777" w:rsidR="002E44A8" w:rsidRDefault="002E44A8" w:rsidP="002E44A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1,971.00 </w:t>
      </w:r>
      <w:r>
        <w:rPr>
          <w:rFonts w:ascii="Arial" w:hAnsi="Arial" w:cs="Arial"/>
        </w:rPr>
        <w:tab/>
      </w:r>
    </w:p>
    <w:p w14:paraId="3BF92B40" w14:textId="77777777" w:rsidR="002E44A8" w:rsidRDefault="002E44A8" w:rsidP="002E44A8">
      <w:pPr>
        <w:rPr>
          <w:rFonts w:ascii="Arial" w:hAnsi="Arial" w:cs="Arial"/>
          <w:b/>
        </w:rPr>
      </w:pPr>
    </w:p>
    <w:p w14:paraId="60FD127C" w14:textId="77777777" w:rsidR="002E44A8" w:rsidRDefault="002E44A8" w:rsidP="002E44A8">
      <w:pPr>
        <w:rPr>
          <w:rFonts w:ascii="Arial" w:hAnsi="Arial" w:cs="Arial"/>
          <w:b/>
        </w:rPr>
      </w:pPr>
      <w:r>
        <w:rPr>
          <w:rFonts w:ascii="Arial" w:hAnsi="Arial" w:cs="Arial"/>
          <w:b/>
        </w:rPr>
        <w:t xml:space="preserve">NEW BUSINESS         </w:t>
      </w:r>
    </w:p>
    <w:p w14:paraId="67BB0FE3" w14:textId="77777777" w:rsidR="002E44A8" w:rsidRDefault="002E44A8" w:rsidP="002E44A8">
      <w:pPr>
        <w:rPr>
          <w:rFonts w:ascii="Arial" w:hAnsi="Arial" w:cs="Arial"/>
          <w:b/>
        </w:rPr>
      </w:pPr>
    </w:p>
    <w:p w14:paraId="0E5D6670" w14:textId="77777777" w:rsidR="002E44A8" w:rsidRPr="00BD6A83" w:rsidRDefault="002E44A8" w:rsidP="002E44A8">
      <w:pPr>
        <w:pStyle w:val="ListParagraph"/>
        <w:numPr>
          <w:ilvl w:val="0"/>
          <w:numId w:val="27"/>
        </w:numPr>
        <w:tabs>
          <w:tab w:val="left" w:pos="720"/>
          <w:tab w:val="left" w:pos="1440"/>
          <w:tab w:val="left" w:pos="2160"/>
          <w:tab w:val="left" w:pos="2880"/>
        </w:tabs>
        <w:rPr>
          <w:rFonts w:ascii="Arial" w:hAnsi="Arial" w:cs="Arial"/>
          <w:b/>
        </w:rPr>
      </w:pPr>
      <w:r w:rsidRPr="00BD6A83">
        <w:rPr>
          <w:rFonts w:ascii="Arial" w:hAnsi="Arial" w:cs="Arial"/>
          <w:b/>
        </w:rPr>
        <w:t xml:space="preserve">     Apparatus/Station/Office/Equipment/Training</w:t>
      </w:r>
    </w:p>
    <w:p w14:paraId="302F8A8A" w14:textId="77777777" w:rsidR="002E44A8" w:rsidRPr="005B32CC" w:rsidRDefault="002E44A8" w:rsidP="002E44A8">
      <w:pPr>
        <w:pStyle w:val="ListParagraph"/>
        <w:numPr>
          <w:ilvl w:val="0"/>
          <w:numId w:val="28"/>
        </w:numPr>
        <w:tabs>
          <w:tab w:val="left" w:pos="720"/>
          <w:tab w:val="left" w:pos="1440"/>
          <w:tab w:val="left" w:pos="2160"/>
          <w:tab w:val="left" w:pos="2880"/>
        </w:tabs>
        <w:rPr>
          <w:rFonts w:ascii="Arial" w:hAnsi="Arial" w:cs="Arial"/>
          <w:bCs/>
        </w:rPr>
      </w:pPr>
      <w:r w:rsidRPr="005B32CC">
        <w:rPr>
          <w:rFonts w:ascii="Arial" w:hAnsi="Arial" w:cs="Arial"/>
          <w:bCs/>
        </w:rPr>
        <w:t>Yearly hydrant inspections by Fire Serve $  10,080.00</w:t>
      </w:r>
    </w:p>
    <w:p w14:paraId="2AE29E49" w14:textId="77777777" w:rsidR="002E44A8" w:rsidRDefault="002E44A8" w:rsidP="002E44A8">
      <w:pPr>
        <w:pStyle w:val="ListParagraph"/>
        <w:numPr>
          <w:ilvl w:val="0"/>
          <w:numId w:val="28"/>
        </w:numPr>
        <w:tabs>
          <w:tab w:val="left" w:pos="720"/>
          <w:tab w:val="left" w:pos="1440"/>
          <w:tab w:val="left" w:pos="2160"/>
          <w:tab w:val="left" w:pos="2880"/>
        </w:tabs>
        <w:rPr>
          <w:rFonts w:ascii="Arial" w:hAnsi="Arial" w:cs="Arial"/>
          <w:bCs/>
        </w:rPr>
      </w:pPr>
      <w:r>
        <w:rPr>
          <w:rFonts w:ascii="Arial" w:hAnsi="Arial" w:cs="Arial"/>
          <w:bCs/>
        </w:rPr>
        <w:t>Louisiana Fire Chiefs Conference</w:t>
      </w:r>
      <w:r>
        <w:rPr>
          <w:rFonts w:ascii="Arial" w:hAnsi="Arial" w:cs="Arial"/>
          <w:bCs/>
        </w:rPr>
        <w:tab/>
        <w:t>(3)</w:t>
      </w:r>
      <w:r>
        <w:rPr>
          <w:rFonts w:ascii="Arial" w:hAnsi="Arial" w:cs="Arial"/>
          <w:bCs/>
        </w:rPr>
        <w:tab/>
        <w:t>$    1,950.00</w:t>
      </w:r>
    </w:p>
    <w:p w14:paraId="52DF1B4E" w14:textId="77777777" w:rsidR="002E44A8" w:rsidRDefault="002E44A8" w:rsidP="002E44A8">
      <w:pPr>
        <w:pStyle w:val="ListParagraph"/>
        <w:numPr>
          <w:ilvl w:val="0"/>
          <w:numId w:val="28"/>
        </w:numPr>
        <w:tabs>
          <w:tab w:val="left" w:pos="720"/>
          <w:tab w:val="left" w:pos="1440"/>
          <w:tab w:val="left" w:pos="2160"/>
          <w:tab w:val="left" w:pos="2880"/>
        </w:tabs>
        <w:rPr>
          <w:rFonts w:ascii="Arial" w:hAnsi="Arial" w:cs="Arial"/>
          <w:bCs/>
        </w:rPr>
      </w:pPr>
      <w:r>
        <w:rPr>
          <w:rFonts w:ascii="Arial" w:hAnsi="Arial" w:cs="Arial"/>
          <w:bCs/>
        </w:rPr>
        <w:t>Electronic door locks for admin offices</w:t>
      </w:r>
      <w:r>
        <w:rPr>
          <w:rFonts w:ascii="Arial" w:hAnsi="Arial" w:cs="Arial"/>
          <w:bCs/>
        </w:rPr>
        <w:tab/>
        <w:t>$    3,500.00</w:t>
      </w:r>
    </w:p>
    <w:p w14:paraId="54274F6F" w14:textId="77777777" w:rsidR="002E44A8" w:rsidRDefault="002E44A8" w:rsidP="002E44A8">
      <w:pPr>
        <w:pStyle w:val="ListParagraph"/>
        <w:numPr>
          <w:ilvl w:val="0"/>
          <w:numId w:val="28"/>
        </w:numPr>
        <w:tabs>
          <w:tab w:val="left" w:pos="720"/>
          <w:tab w:val="left" w:pos="1440"/>
          <w:tab w:val="left" w:pos="2160"/>
          <w:tab w:val="left" w:pos="2880"/>
        </w:tabs>
        <w:rPr>
          <w:rFonts w:ascii="Arial" w:hAnsi="Arial" w:cs="Arial"/>
          <w:bCs/>
        </w:rPr>
      </w:pPr>
      <w:r>
        <w:rPr>
          <w:rFonts w:ascii="Arial" w:hAnsi="Arial" w:cs="Arial"/>
          <w:bCs/>
        </w:rPr>
        <w:t>Bunker gear (3)</w:t>
      </w:r>
      <w:r>
        <w:rPr>
          <w:rFonts w:ascii="Arial" w:hAnsi="Arial" w:cs="Arial"/>
          <w:bCs/>
        </w:rPr>
        <w:tab/>
      </w:r>
      <w:r>
        <w:rPr>
          <w:rFonts w:ascii="Arial" w:hAnsi="Arial" w:cs="Arial"/>
          <w:bCs/>
        </w:rPr>
        <w:tab/>
      </w:r>
      <w:r>
        <w:rPr>
          <w:rFonts w:ascii="Arial" w:hAnsi="Arial" w:cs="Arial"/>
          <w:bCs/>
        </w:rPr>
        <w:tab/>
      </w:r>
      <w:r>
        <w:rPr>
          <w:rFonts w:ascii="Arial" w:hAnsi="Arial" w:cs="Arial"/>
          <w:bCs/>
        </w:rPr>
        <w:tab/>
        <w:t>$  10,850.00</w:t>
      </w:r>
    </w:p>
    <w:p w14:paraId="031F35D6" w14:textId="77777777" w:rsidR="002E44A8" w:rsidRPr="00FD0DE0" w:rsidRDefault="002E44A8" w:rsidP="002E44A8">
      <w:pPr>
        <w:pStyle w:val="ListParagraph"/>
        <w:numPr>
          <w:ilvl w:val="0"/>
          <w:numId w:val="28"/>
        </w:numPr>
        <w:tabs>
          <w:tab w:val="left" w:pos="720"/>
          <w:tab w:val="left" w:pos="1440"/>
          <w:tab w:val="left" w:pos="2160"/>
          <w:tab w:val="left" w:pos="2880"/>
        </w:tabs>
        <w:rPr>
          <w:rFonts w:ascii="Arial" w:hAnsi="Arial" w:cs="Arial"/>
          <w:bCs/>
          <w:u w:val="single"/>
        </w:rPr>
      </w:pPr>
      <w:r>
        <w:rPr>
          <w:rFonts w:ascii="Arial" w:hAnsi="Arial" w:cs="Arial"/>
          <w:bCs/>
        </w:rPr>
        <w:t>Dehumidifier for station 1 living quarters</w:t>
      </w:r>
      <w:r>
        <w:rPr>
          <w:rFonts w:ascii="Arial" w:hAnsi="Arial" w:cs="Arial"/>
          <w:bCs/>
        </w:rPr>
        <w:tab/>
      </w:r>
      <w:r w:rsidRPr="00FD0DE0">
        <w:rPr>
          <w:rFonts w:ascii="Arial" w:hAnsi="Arial" w:cs="Arial"/>
          <w:bCs/>
          <w:u w:val="single"/>
        </w:rPr>
        <w:t>$    4,200.00</w:t>
      </w:r>
    </w:p>
    <w:p w14:paraId="5F61046B" w14:textId="77777777" w:rsidR="002E44A8" w:rsidRDefault="002E44A8" w:rsidP="002E44A8">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30,580.00</w:t>
      </w:r>
    </w:p>
    <w:p w14:paraId="50701844" w14:textId="292CB6CE" w:rsidR="002E44A8" w:rsidRPr="002E44A8" w:rsidRDefault="002E44A8" w:rsidP="002E44A8">
      <w:pPr>
        <w:pStyle w:val="NoSpacing"/>
        <w:rPr>
          <w:rFonts w:ascii="Arial" w:hAnsi="Arial" w:cs="Arial"/>
        </w:rPr>
      </w:pPr>
      <w:r>
        <w:rPr>
          <w:rFonts w:ascii="Arial" w:hAnsi="Arial" w:cs="Arial"/>
          <w:b/>
          <w:bCs/>
        </w:rPr>
        <w:tab/>
      </w:r>
      <w:r>
        <w:rPr>
          <w:rFonts w:ascii="Arial" w:hAnsi="Arial" w:cs="Arial"/>
          <w:b/>
          <w:bCs/>
        </w:rPr>
        <w:tab/>
      </w:r>
      <w:r>
        <w:rPr>
          <w:rFonts w:ascii="Arial" w:hAnsi="Arial" w:cs="Arial"/>
        </w:rPr>
        <w:t>Chief Foster explained Item 1a informing the Board this is for PIAL rating.  The hydrants are 3 ½ points out of 7 for hydrants.  This local company will inspect</w:t>
      </w:r>
      <w:r w:rsidR="00BB5C6D">
        <w:rPr>
          <w:rFonts w:ascii="Arial" w:hAnsi="Arial" w:cs="Arial"/>
        </w:rPr>
        <w:t xml:space="preserve"> and flow test.  The </w:t>
      </w:r>
      <w:proofErr w:type="gramStart"/>
      <w:r w:rsidR="00BB5C6D">
        <w:rPr>
          <w:rFonts w:ascii="Arial" w:hAnsi="Arial" w:cs="Arial"/>
        </w:rPr>
        <w:t>Chiefs</w:t>
      </w:r>
      <w:proofErr w:type="gramEnd"/>
      <w:r w:rsidR="00BB5C6D">
        <w:rPr>
          <w:rFonts w:ascii="Arial" w:hAnsi="Arial" w:cs="Arial"/>
        </w:rPr>
        <w:t xml:space="preserve"> Conference is in Lafayette this year.  </w:t>
      </w:r>
    </w:p>
    <w:p w14:paraId="27F36720" w14:textId="2F75ACBA" w:rsidR="002E44A8" w:rsidRDefault="002E44A8" w:rsidP="002E44A8">
      <w:pPr>
        <w:pStyle w:val="NoSpacing"/>
        <w:rPr>
          <w:rFonts w:ascii="Arial" w:hAnsi="Arial" w:cs="Arial"/>
        </w:rPr>
      </w:pPr>
      <w:r>
        <w:rPr>
          <w:rFonts w:ascii="Arial" w:hAnsi="Arial" w:cs="Arial"/>
        </w:rPr>
        <w:t>On a motion by Mrs. Kingrey, seconded by Mr. Chambers, the Board unanimously approved Items 1a – 1e.  Public comment:  None.</w:t>
      </w:r>
    </w:p>
    <w:p w14:paraId="030344DE" w14:textId="336DD5ED" w:rsidR="002E44A8" w:rsidRDefault="002E44A8" w:rsidP="002E44A8">
      <w:pPr>
        <w:pStyle w:val="NoSpacing"/>
        <w:rPr>
          <w:rFonts w:ascii="Arial" w:hAnsi="Arial" w:cs="Arial"/>
        </w:rPr>
      </w:pPr>
    </w:p>
    <w:p w14:paraId="17B4BDD1" w14:textId="0BE2B0CD" w:rsidR="00BB5C6D" w:rsidRDefault="00BB5C6D" w:rsidP="002E44A8">
      <w:pPr>
        <w:pStyle w:val="NoSpacing"/>
        <w:rPr>
          <w:rFonts w:ascii="Arial" w:hAnsi="Arial" w:cs="Arial"/>
        </w:rPr>
      </w:pPr>
    </w:p>
    <w:p w14:paraId="12A572F4" w14:textId="7037C33E" w:rsidR="00BB5C6D" w:rsidRDefault="00BB5C6D" w:rsidP="002E44A8">
      <w:pPr>
        <w:pStyle w:val="NoSpacing"/>
        <w:rPr>
          <w:rFonts w:ascii="Arial" w:hAnsi="Arial" w:cs="Arial"/>
        </w:rPr>
      </w:pPr>
    </w:p>
    <w:p w14:paraId="264A221A" w14:textId="050B0D99" w:rsidR="00BB5C6D" w:rsidRDefault="00BB5C6D" w:rsidP="002E44A8">
      <w:pPr>
        <w:pStyle w:val="NoSpacing"/>
        <w:rPr>
          <w:rFonts w:ascii="Arial" w:hAnsi="Arial" w:cs="Arial"/>
        </w:rPr>
      </w:pPr>
    </w:p>
    <w:p w14:paraId="14156B5F" w14:textId="14C4C540" w:rsidR="00BB5C6D" w:rsidRDefault="00BB5C6D" w:rsidP="002E44A8">
      <w:pPr>
        <w:pStyle w:val="NoSpacing"/>
        <w:rPr>
          <w:rFonts w:ascii="Arial" w:hAnsi="Arial" w:cs="Arial"/>
        </w:rPr>
      </w:pPr>
    </w:p>
    <w:p w14:paraId="5BCFE265" w14:textId="77777777" w:rsidR="00BB5C6D" w:rsidRPr="002E44A8" w:rsidRDefault="00BB5C6D" w:rsidP="002E44A8">
      <w:pPr>
        <w:pStyle w:val="NoSpacing"/>
        <w:rPr>
          <w:rFonts w:ascii="Arial" w:hAnsi="Arial" w:cs="Arial"/>
        </w:rPr>
      </w:pPr>
    </w:p>
    <w:p w14:paraId="3FC7F078" w14:textId="77777777" w:rsidR="002E44A8" w:rsidRDefault="002E44A8" w:rsidP="002E44A8">
      <w:pPr>
        <w:pStyle w:val="NoSpacing"/>
        <w:ind w:firstLine="720"/>
        <w:rPr>
          <w:rFonts w:ascii="Arial" w:hAnsi="Arial" w:cs="Arial"/>
          <w:b/>
          <w:bCs/>
        </w:rPr>
      </w:pPr>
      <w:r>
        <w:rPr>
          <w:rFonts w:ascii="Arial" w:hAnsi="Arial" w:cs="Arial"/>
          <w:b/>
          <w:bCs/>
        </w:rPr>
        <w:t xml:space="preserve">2.       </w:t>
      </w:r>
      <w:r w:rsidRPr="002F1BA0">
        <w:rPr>
          <w:rFonts w:ascii="Arial" w:hAnsi="Arial" w:cs="Arial"/>
          <w:b/>
          <w:bCs/>
        </w:rPr>
        <w:t>Miscellaneous</w:t>
      </w:r>
    </w:p>
    <w:p w14:paraId="74610E1F" w14:textId="77777777" w:rsidR="002E44A8" w:rsidRDefault="002E44A8" w:rsidP="002E44A8">
      <w:pPr>
        <w:tabs>
          <w:tab w:val="left" w:pos="720"/>
          <w:tab w:val="left" w:pos="1440"/>
          <w:tab w:val="left" w:pos="2160"/>
          <w:tab w:val="left" w:pos="2880"/>
        </w:tabs>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Cs/>
        </w:rPr>
        <w:t>a.       Training grounds</w:t>
      </w:r>
      <w:r>
        <w:rPr>
          <w:rFonts w:ascii="Arial" w:hAnsi="Arial" w:cs="Arial"/>
          <w:bCs/>
        </w:rPr>
        <w:tab/>
      </w:r>
      <w:r>
        <w:rPr>
          <w:rFonts w:ascii="Arial" w:hAnsi="Arial" w:cs="Arial"/>
          <w:bCs/>
        </w:rPr>
        <w:tab/>
      </w:r>
      <w:r>
        <w:rPr>
          <w:rFonts w:ascii="Arial" w:hAnsi="Arial" w:cs="Arial"/>
          <w:bCs/>
        </w:rPr>
        <w:tab/>
      </w:r>
      <w:r>
        <w:rPr>
          <w:rFonts w:ascii="Arial" w:hAnsi="Arial" w:cs="Arial"/>
          <w:bCs/>
        </w:rPr>
        <w:tab/>
        <w:t>Discussion</w:t>
      </w:r>
    </w:p>
    <w:p w14:paraId="4A67B5FE" w14:textId="77777777" w:rsidR="002E44A8" w:rsidRDefault="002E44A8" w:rsidP="002E44A8">
      <w:pPr>
        <w:tabs>
          <w:tab w:val="left" w:pos="720"/>
          <w:tab w:val="left" w:pos="1440"/>
          <w:tab w:val="left" w:pos="2160"/>
          <w:tab w:val="left" w:pos="2880"/>
        </w:tabs>
        <w:rPr>
          <w:rFonts w:ascii="Arial" w:hAnsi="Arial" w:cs="Arial"/>
          <w:bCs/>
        </w:rPr>
      </w:pPr>
      <w:r>
        <w:rPr>
          <w:rFonts w:ascii="Arial" w:hAnsi="Arial" w:cs="Arial"/>
          <w:bCs/>
        </w:rPr>
        <w:tab/>
      </w:r>
      <w:r>
        <w:rPr>
          <w:rFonts w:ascii="Arial" w:hAnsi="Arial" w:cs="Arial"/>
          <w:bCs/>
        </w:rPr>
        <w:tab/>
      </w:r>
      <w:r>
        <w:rPr>
          <w:rFonts w:ascii="Arial" w:hAnsi="Arial" w:cs="Arial"/>
          <w:bCs/>
        </w:rPr>
        <w:tab/>
        <w:t>b.</w:t>
      </w:r>
      <w:r>
        <w:rPr>
          <w:rFonts w:ascii="Arial" w:hAnsi="Arial" w:cs="Arial"/>
          <w:bCs/>
        </w:rPr>
        <w:tab/>
        <w:t>Insurance for apparatuses</w:t>
      </w:r>
      <w:r>
        <w:rPr>
          <w:rFonts w:ascii="Arial" w:hAnsi="Arial" w:cs="Arial"/>
          <w:bCs/>
        </w:rPr>
        <w:tab/>
      </w:r>
      <w:r>
        <w:rPr>
          <w:rFonts w:ascii="Arial" w:hAnsi="Arial" w:cs="Arial"/>
          <w:bCs/>
        </w:rPr>
        <w:tab/>
      </w:r>
      <w:r>
        <w:rPr>
          <w:rFonts w:ascii="Arial" w:hAnsi="Arial" w:cs="Arial"/>
          <w:bCs/>
        </w:rPr>
        <w:tab/>
        <w:t>Discussion</w:t>
      </w:r>
    </w:p>
    <w:p w14:paraId="07BDBF7F" w14:textId="77777777" w:rsidR="002E44A8" w:rsidRDefault="002E44A8" w:rsidP="002E44A8">
      <w:pPr>
        <w:tabs>
          <w:tab w:val="left" w:pos="720"/>
          <w:tab w:val="left" w:pos="1440"/>
          <w:tab w:val="left" w:pos="2160"/>
          <w:tab w:val="left" w:pos="2880"/>
        </w:tabs>
        <w:rPr>
          <w:rFonts w:ascii="Arial" w:hAnsi="Arial" w:cs="Arial"/>
          <w:bCs/>
        </w:rPr>
      </w:pPr>
      <w:r>
        <w:rPr>
          <w:rFonts w:ascii="Arial" w:hAnsi="Arial" w:cs="Arial"/>
          <w:bCs/>
        </w:rPr>
        <w:tab/>
      </w:r>
      <w:r>
        <w:rPr>
          <w:rFonts w:ascii="Arial" w:hAnsi="Arial" w:cs="Arial"/>
          <w:bCs/>
        </w:rPr>
        <w:tab/>
      </w:r>
      <w:r>
        <w:rPr>
          <w:rFonts w:ascii="Arial" w:hAnsi="Arial" w:cs="Arial"/>
          <w:bCs/>
        </w:rPr>
        <w:tab/>
        <w:t>c.</w:t>
      </w:r>
      <w:r>
        <w:rPr>
          <w:rFonts w:ascii="Arial" w:hAnsi="Arial" w:cs="Arial"/>
          <w:bCs/>
        </w:rPr>
        <w:tab/>
        <w:t>Wrecked brush truck                          Salvage/Surplus</w:t>
      </w:r>
      <w:r>
        <w:rPr>
          <w:rFonts w:ascii="Arial" w:hAnsi="Arial" w:cs="Arial"/>
          <w:bCs/>
        </w:rPr>
        <w:tab/>
      </w:r>
    </w:p>
    <w:p w14:paraId="15682609" w14:textId="77777777" w:rsidR="002E44A8" w:rsidRDefault="002E44A8" w:rsidP="002E44A8">
      <w:pPr>
        <w:tabs>
          <w:tab w:val="left" w:pos="720"/>
          <w:tab w:val="left" w:pos="1440"/>
          <w:tab w:val="left" w:pos="2160"/>
          <w:tab w:val="left" w:pos="2880"/>
        </w:tabs>
        <w:rPr>
          <w:rFonts w:ascii="Arial" w:hAnsi="Arial" w:cs="Arial"/>
          <w:bCs/>
        </w:rPr>
      </w:pPr>
      <w:r>
        <w:rPr>
          <w:rFonts w:ascii="Arial" w:hAnsi="Arial" w:cs="Arial"/>
          <w:bCs/>
        </w:rPr>
        <w:tab/>
      </w:r>
      <w:r>
        <w:rPr>
          <w:rFonts w:ascii="Arial" w:hAnsi="Arial" w:cs="Arial"/>
          <w:bCs/>
        </w:rPr>
        <w:tab/>
      </w:r>
      <w:r>
        <w:rPr>
          <w:rFonts w:ascii="Arial" w:hAnsi="Arial" w:cs="Arial"/>
          <w:bCs/>
        </w:rPr>
        <w:tab/>
        <w:t>d.</w:t>
      </w:r>
      <w:r>
        <w:rPr>
          <w:rFonts w:ascii="Arial" w:hAnsi="Arial" w:cs="Arial"/>
          <w:bCs/>
        </w:rPr>
        <w:tab/>
        <w:t>Civil Service Board reappointment</w:t>
      </w:r>
    </w:p>
    <w:p w14:paraId="5787D1E7" w14:textId="77777777" w:rsidR="002E44A8" w:rsidRDefault="002E44A8" w:rsidP="002E44A8">
      <w:pPr>
        <w:tabs>
          <w:tab w:val="left" w:pos="720"/>
          <w:tab w:val="left" w:pos="1440"/>
          <w:tab w:val="left" w:pos="2160"/>
          <w:tab w:val="left" w:pos="2880"/>
        </w:tabs>
        <w:rPr>
          <w:rFonts w:ascii="Arial" w:hAnsi="Arial" w:cs="Arial"/>
          <w:bCs/>
        </w:rPr>
      </w:pPr>
      <w:r>
        <w:rPr>
          <w:rFonts w:ascii="Arial" w:hAnsi="Arial" w:cs="Arial"/>
          <w:bCs/>
        </w:rPr>
        <w:tab/>
      </w:r>
      <w:r>
        <w:rPr>
          <w:rFonts w:ascii="Arial" w:hAnsi="Arial" w:cs="Arial"/>
          <w:bCs/>
        </w:rPr>
        <w:tab/>
      </w:r>
      <w:r>
        <w:rPr>
          <w:rFonts w:ascii="Arial" w:hAnsi="Arial" w:cs="Arial"/>
          <w:bCs/>
        </w:rPr>
        <w:tab/>
        <w:t xml:space="preserve"> </w:t>
      </w:r>
      <w:r>
        <w:rPr>
          <w:rFonts w:ascii="Arial" w:hAnsi="Arial" w:cs="Arial"/>
          <w:bCs/>
        </w:rPr>
        <w:tab/>
        <w:t>Oath of Office-Ron Kingrey</w:t>
      </w:r>
      <w:r>
        <w:rPr>
          <w:rFonts w:ascii="Arial" w:hAnsi="Arial" w:cs="Arial"/>
          <w:bCs/>
        </w:rPr>
        <w:tab/>
      </w:r>
      <w:r>
        <w:rPr>
          <w:rFonts w:ascii="Arial" w:hAnsi="Arial" w:cs="Arial"/>
          <w:bCs/>
        </w:rPr>
        <w:tab/>
      </w:r>
    </w:p>
    <w:p w14:paraId="108C7252" w14:textId="19CABAF9" w:rsidR="002E44A8" w:rsidRPr="005B32CC" w:rsidRDefault="00BB5C6D" w:rsidP="002E44A8">
      <w:pPr>
        <w:tabs>
          <w:tab w:val="left" w:pos="720"/>
          <w:tab w:val="left" w:pos="1440"/>
          <w:tab w:val="left" w:pos="2160"/>
          <w:tab w:val="left" w:pos="2880"/>
        </w:tabs>
        <w:rPr>
          <w:rFonts w:ascii="Arial" w:hAnsi="Arial" w:cs="Arial"/>
          <w:bCs/>
        </w:rPr>
      </w:pPr>
      <w:r>
        <w:rPr>
          <w:rFonts w:ascii="Arial" w:hAnsi="Arial" w:cs="Arial"/>
          <w:bCs/>
        </w:rPr>
        <w:tab/>
        <w:t xml:space="preserve">Items 2a and 2b were tabled until next month.  On a motion by Mr. Faulk, seconded by Mr. Chambers, the Board unanimously approved to surplus the old wrecked B-4 truck.  Public:  None.  On a motion by Mr. Chambers, seconded by Mr. Faulk, the Board approved the reappointment of Ron Kingrey to the Civil Service Board as their representative.  Public comment: None.  The Oath of Office for Mr. Kingrey was given to him by the Board President Mr. Russell Huckaby. </w:t>
      </w:r>
    </w:p>
    <w:p w14:paraId="0F34617E" w14:textId="770A80BD" w:rsidR="00E11D34" w:rsidRDefault="00E11D34" w:rsidP="002E44A8">
      <w:pPr>
        <w:rPr>
          <w:rFonts w:ascii="Arial" w:hAnsi="Arial" w:cs="Arial"/>
          <w:b/>
        </w:rPr>
      </w:pPr>
    </w:p>
    <w:p w14:paraId="40517F43" w14:textId="426A661F" w:rsidR="00C92291" w:rsidRPr="00952A7E" w:rsidRDefault="00B806BB" w:rsidP="00343527">
      <w:pPr>
        <w:pStyle w:val="NoSpacing"/>
        <w:rPr>
          <w:rFonts w:ascii="Arial" w:hAnsi="Arial" w:cs="Arial"/>
          <w:b/>
          <w:bCs/>
        </w:rPr>
      </w:pPr>
      <w:r w:rsidRPr="00952A7E">
        <w:rPr>
          <w:rFonts w:ascii="Arial" w:hAnsi="Arial" w:cs="Arial"/>
          <w:b/>
          <w:bCs/>
        </w:rPr>
        <w:t>EXECUTIVE SESSION</w:t>
      </w:r>
    </w:p>
    <w:p w14:paraId="4B0639C8" w14:textId="1B53C012" w:rsidR="00B806BB" w:rsidRDefault="00B806BB" w:rsidP="00343527">
      <w:pPr>
        <w:pStyle w:val="NoSpacing"/>
        <w:rPr>
          <w:rFonts w:ascii="Arial" w:hAnsi="Arial" w:cs="Arial"/>
        </w:rPr>
      </w:pPr>
      <w:r>
        <w:rPr>
          <w:rFonts w:ascii="Arial" w:hAnsi="Arial" w:cs="Arial"/>
        </w:rPr>
        <w:tab/>
        <w:t xml:space="preserve">On a motion by </w:t>
      </w:r>
      <w:r w:rsidR="00D94F8B">
        <w:rPr>
          <w:rFonts w:ascii="Arial" w:hAnsi="Arial" w:cs="Arial"/>
        </w:rPr>
        <w:t>Mr</w:t>
      </w:r>
      <w:r w:rsidR="00B10B76">
        <w:rPr>
          <w:rFonts w:ascii="Arial" w:hAnsi="Arial" w:cs="Arial"/>
        </w:rPr>
        <w:t>s</w:t>
      </w:r>
      <w:r w:rsidR="006445FD">
        <w:rPr>
          <w:rFonts w:ascii="Arial" w:hAnsi="Arial" w:cs="Arial"/>
        </w:rPr>
        <w:t xml:space="preserve">. </w:t>
      </w:r>
      <w:r w:rsidR="006F09B9">
        <w:rPr>
          <w:rFonts w:ascii="Arial" w:hAnsi="Arial" w:cs="Arial"/>
        </w:rPr>
        <w:t>Kingrey</w:t>
      </w:r>
      <w:r>
        <w:rPr>
          <w:rFonts w:ascii="Arial" w:hAnsi="Arial" w:cs="Arial"/>
        </w:rPr>
        <w:t xml:space="preserve">, seconded by </w:t>
      </w:r>
      <w:r w:rsidR="006F09B9">
        <w:rPr>
          <w:rFonts w:ascii="Arial" w:hAnsi="Arial" w:cs="Arial"/>
        </w:rPr>
        <w:t>Mr. Chambers</w:t>
      </w:r>
      <w:r>
        <w:rPr>
          <w:rFonts w:ascii="Arial" w:hAnsi="Arial" w:cs="Arial"/>
        </w:rPr>
        <w:t xml:space="preserve">, the Board unanimously </w:t>
      </w:r>
      <w:r w:rsidR="00BB5C6D">
        <w:rPr>
          <w:rFonts w:ascii="Arial" w:hAnsi="Arial" w:cs="Arial"/>
        </w:rPr>
        <w:t>entered into executive session at 7:22 p.m.  On a motion by Mr. Faulk, seconded by Mrs. Kingrey, the Board unanimously exited the executive session at 7:26 p.m.  The session was concerning personnel</w:t>
      </w:r>
      <w:r w:rsidR="004276FE">
        <w:rPr>
          <w:rFonts w:ascii="Arial" w:hAnsi="Arial" w:cs="Arial"/>
        </w:rPr>
        <w:t>.</w:t>
      </w:r>
      <w:r w:rsidR="00B10B76">
        <w:rPr>
          <w:rFonts w:ascii="Arial" w:hAnsi="Arial" w:cs="Arial"/>
        </w:rPr>
        <w:t xml:space="preserve">  </w:t>
      </w:r>
      <w:r>
        <w:rPr>
          <w:rFonts w:ascii="Arial" w:hAnsi="Arial" w:cs="Arial"/>
        </w:rPr>
        <w:t>Public comment:  None.</w:t>
      </w:r>
    </w:p>
    <w:p w14:paraId="082D0FDD" w14:textId="43C6333A" w:rsidR="00952A7E" w:rsidRDefault="00952A7E" w:rsidP="00343527">
      <w:pPr>
        <w:pStyle w:val="NoSpacing"/>
        <w:rPr>
          <w:rFonts w:ascii="Arial" w:hAnsi="Arial" w:cs="Arial"/>
        </w:rPr>
      </w:pPr>
    </w:p>
    <w:p w14:paraId="25A81CC7" w14:textId="44994D36" w:rsidR="00952A7E" w:rsidRDefault="00952A7E" w:rsidP="00343527">
      <w:pPr>
        <w:pStyle w:val="NoSpacing"/>
        <w:rPr>
          <w:rFonts w:ascii="Arial" w:hAnsi="Arial" w:cs="Arial"/>
        </w:rPr>
      </w:pPr>
      <w:r>
        <w:rPr>
          <w:rFonts w:ascii="Arial" w:hAnsi="Arial" w:cs="Arial"/>
        </w:rPr>
        <w:t xml:space="preserve">On a motion by </w:t>
      </w:r>
      <w:r w:rsidR="004276FE">
        <w:rPr>
          <w:rFonts w:ascii="Arial" w:hAnsi="Arial" w:cs="Arial"/>
        </w:rPr>
        <w:t xml:space="preserve">Mr. </w:t>
      </w:r>
      <w:r w:rsidR="00B10B76">
        <w:rPr>
          <w:rFonts w:ascii="Arial" w:hAnsi="Arial" w:cs="Arial"/>
        </w:rPr>
        <w:t>Chambers</w:t>
      </w:r>
      <w:r>
        <w:rPr>
          <w:rFonts w:ascii="Arial" w:hAnsi="Arial" w:cs="Arial"/>
        </w:rPr>
        <w:t xml:space="preserve">, seconded by </w:t>
      </w:r>
      <w:r w:rsidR="00B10B76">
        <w:rPr>
          <w:rFonts w:ascii="Arial" w:hAnsi="Arial" w:cs="Arial"/>
        </w:rPr>
        <w:t>Mr. Faulk</w:t>
      </w:r>
      <w:r>
        <w:rPr>
          <w:rFonts w:ascii="Arial" w:hAnsi="Arial" w:cs="Arial"/>
        </w:rPr>
        <w:t xml:space="preserve">, the Board unanimously approved to adjourn the meeting at </w:t>
      </w:r>
      <w:r w:rsidR="004276FE">
        <w:rPr>
          <w:rFonts w:ascii="Arial" w:hAnsi="Arial" w:cs="Arial"/>
        </w:rPr>
        <w:t>7:</w:t>
      </w:r>
      <w:r w:rsidR="00BB5C6D">
        <w:rPr>
          <w:rFonts w:ascii="Arial" w:hAnsi="Arial" w:cs="Arial"/>
        </w:rPr>
        <w:t>27</w:t>
      </w:r>
      <w:r>
        <w:rPr>
          <w:rFonts w:ascii="Arial" w:hAnsi="Arial" w:cs="Arial"/>
        </w:rPr>
        <w:t xml:space="preserve"> p.m.</w:t>
      </w:r>
    </w:p>
    <w:p w14:paraId="4216773D" w14:textId="621DB9BB" w:rsidR="00C92291" w:rsidRDefault="00C92291" w:rsidP="00343527">
      <w:pPr>
        <w:pStyle w:val="NoSpacing"/>
        <w:rPr>
          <w:rFonts w:ascii="Arial" w:hAnsi="Arial" w:cs="Arial"/>
        </w:rPr>
      </w:pPr>
    </w:p>
    <w:p w14:paraId="296B2675" w14:textId="77777777" w:rsidR="00B10B76" w:rsidRDefault="00B10B76" w:rsidP="00343527">
      <w:pPr>
        <w:pStyle w:val="NoSpacing"/>
        <w:rPr>
          <w:rFonts w:ascii="Arial" w:hAnsi="Arial" w:cs="Arial"/>
        </w:rPr>
      </w:pPr>
    </w:p>
    <w:p w14:paraId="62990AE0" w14:textId="77777777" w:rsidR="00952A7E" w:rsidRDefault="00952A7E" w:rsidP="00343527">
      <w:pPr>
        <w:pStyle w:val="NoSpacing"/>
        <w:rPr>
          <w:rFonts w:ascii="Arial" w:hAnsi="Arial" w:cs="Arial"/>
        </w:rPr>
      </w:pPr>
    </w:p>
    <w:p w14:paraId="178590FB" w14:textId="77777777" w:rsidR="00C92291" w:rsidRDefault="00C92291" w:rsidP="00343527">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05901A0D" w14:textId="3A3A3491" w:rsidR="00343527" w:rsidRDefault="00C92291" w:rsidP="00343527">
      <w:pPr>
        <w:pStyle w:val="NoSpacing"/>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Board</w:t>
      </w:r>
      <w:proofErr w:type="spellEnd"/>
      <w:r>
        <w:rPr>
          <w:rFonts w:ascii="Arial" w:hAnsi="Arial" w:cs="Arial"/>
        </w:rPr>
        <w:t xml:space="preserve"> President</w:t>
      </w:r>
      <w:r w:rsidR="00343527">
        <w:rPr>
          <w:rFonts w:ascii="Arial" w:hAnsi="Arial" w:cs="Arial"/>
        </w:rPr>
        <w:tab/>
      </w:r>
      <w:r w:rsidR="00343527">
        <w:rPr>
          <w:rFonts w:ascii="Arial" w:hAnsi="Arial" w:cs="Arial"/>
        </w:rPr>
        <w:tab/>
      </w:r>
    </w:p>
    <w:p w14:paraId="4E10ECAC" w14:textId="04441C66" w:rsidR="00F73B21" w:rsidRPr="00343527" w:rsidRDefault="00343527" w:rsidP="00343527">
      <w:pPr>
        <w:rPr>
          <w:rFonts w:ascii="Arial" w:hAnsi="Arial" w:cs="Arial"/>
        </w:rPr>
      </w:pPr>
      <w:r w:rsidRPr="00343527">
        <w:rPr>
          <w:rFonts w:ascii="Arial" w:hAnsi="Arial" w:cs="Arial"/>
        </w:rPr>
        <w:tab/>
      </w:r>
    </w:p>
    <w:p w14:paraId="28547DF3" w14:textId="4833EA3B" w:rsidR="005E0B2D" w:rsidRDefault="005E0B2D" w:rsidP="00EA4B3E">
      <w:pPr>
        <w:rPr>
          <w:rFonts w:ascii="Arial" w:hAnsi="Arial" w:cs="Arial"/>
          <w:b/>
        </w:rPr>
      </w:pPr>
    </w:p>
    <w:p w14:paraId="0AADBC91" w14:textId="4627C611" w:rsidR="00BB5C6D" w:rsidRDefault="00BB5C6D" w:rsidP="00EA4B3E">
      <w:pPr>
        <w:rPr>
          <w:rFonts w:ascii="Arial" w:hAnsi="Arial" w:cs="Arial"/>
          <w:b/>
        </w:rPr>
      </w:pPr>
    </w:p>
    <w:p w14:paraId="7EE64746" w14:textId="6349451C" w:rsidR="00BB5C6D" w:rsidRDefault="00BB5C6D" w:rsidP="00EA4B3E">
      <w:pPr>
        <w:rPr>
          <w:rFonts w:ascii="Arial" w:hAnsi="Arial" w:cs="Arial"/>
          <w:b/>
        </w:rPr>
      </w:pPr>
    </w:p>
    <w:p w14:paraId="0CED269B" w14:textId="00EEBD36" w:rsidR="00BB5C6D" w:rsidRDefault="00BB5C6D" w:rsidP="00EA4B3E">
      <w:pPr>
        <w:rPr>
          <w:rFonts w:ascii="Arial" w:hAnsi="Arial" w:cs="Arial"/>
          <w:b/>
        </w:rPr>
      </w:pPr>
    </w:p>
    <w:p w14:paraId="61DD7D3C" w14:textId="091A3E9E" w:rsidR="00BB5C6D" w:rsidRDefault="00BB5C6D" w:rsidP="00EA4B3E">
      <w:pPr>
        <w:rPr>
          <w:rFonts w:ascii="Arial" w:hAnsi="Arial" w:cs="Arial"/>
          <w:b/>
        </w:rPr>
      </w:pPr>
    </w:p>
    <w:p w14:paraId="4EE0EDD8" w14:textId="26114505" w:rsidR="00BB5C6D" w:rsidRDefault="00BB5C6D" w:rsidP="00EA4B3E">
      <w:pPr>
        <w:rPr>
          <w:rFonts w:ascii="Arial" w:hAnsi="Arial" w:cs="Arial"/>
          <w:b/>
        </w:rPr>
      </w:pPr>
    </w:p>
    <w:p w14:paraId="7F91AA94" w14:textId="1249E0D6" w:rsidR="00BB5C6D" w:rsidRDefault="00BB5C6D" w:rsidP="00EA4B3E">
      <w:pPr>
        <w:rPr>
          <w:rFonts w:ascii="Arial" w:hAnsi="Arial" w:cs="Arial"/>
          <w:b/>
        </w:rPr>
      </w:pPr>
    </w:p>
    <w:p w14:paraId="374328F7" w14:textId="2687608D" w:rsidR="00BB5C6D" w:rsidRDefault="00BB5C6D" w:rsidP="00EA4B3E">
      <w:pPr>
        <w:rPr>
          <w:rFonts w:ascii="Arial" w:hAnsi="Arial" w:cs="Arial"/>
          <w:b/>
        </w:rPr>
      </w:pPr>
    </w:p>
    <w:p w14:paraId="328FCC60" w14:textId="51A05FD5" w:rsidR="00BB5C6D" w:rsidRDefault="00BB5C6D" w:rsidP="00EA4B3E">
      <w:pPr>
        <w:rPr>
          <w:rFonts w:ascii="Arial" w:hAnsi="Arial" w:cs="Arial"/>
          <w:b/>
        </w:rPr>
      </w:pPr>
    </w:p>
    <w:p w14:paraId="108949DF" w14:textId="7DE39B2B" w:rsidR="00BB5C6D" w:rsidRDefault="00BB5C6D" w:rsidP="00EA4B3E">
      <w:pPr>
        <w:rPr>
          <w:rFonts w:ascii="Arial" w:hAnsi="Arial" w:cs="Arial"/>
          <w:b/>
        </w:rPr>
      </w:pPr>
    </w:p>
    <w:p w14:paraId="1FC4B271" w14:textId="57FE493B" w:rsidR="00BB5C6D" w:rsidRDefault="00BB5C6D" w:rsidP="00EA4B3E">
      <w:pPr>
        <w:rPr>
          <w:rFonts w:ascii="Arial" w:hAnsi="Arial" w:cs="Arial"/>
          <w:b/>
        </w:rPr>
      </w:pPr>
    </w:p>
    <w:p w14:paraId="514C2E68" w14:textId="729D1AAE" w:rsidR="00BB5C6D" w:rsidRDefault="00BB5C6D" w:rsidP="00EA4B3E">
      <w:pPr>
        <w:rPr>
          <w:rFonts w:ascii="Arial" w:hAnsi="Arial" w:cs="Arial"/>
          <w:b/>
        </w:rPr>
      </w:pPr>
    </w:p>
    <w:p w14:paraId="10156952" w14:textId="207615AE" w:rsidR="00BB5C6D" w:rsidRDefault="00BB5C6D" w:rsidP="00EA4B3E">
      <w:pPr>
        <w:rPr>
          <w:rFonts w:ascii="Arial" w:hAnsi="Arial" w:cs="Arial"/>
          <w:b/>
        </w:rPr>
      </w:pPr>
    </w:p>
    <w:p w14:paraId="6D2A7219" w14:textId="10682AA3" w:rsidR="00BB5C6D" w:rsidRDefault="00BB5C6D" w:rsidP="00EA4B3E">
      <w:pPr>
        <w:rPr>
          <w:rFonts w:ascii="Arial" w:hAnsi="Arial" w:cs="Arial"/>
          <w:b/>
        </w:rPr>
      </w:pPr>
    </w:p>
    <w:p w14:paraId="073864F1" w14:textId="19852E18" w:rsidR="00BB5C6D" w:rsidRDefault="00BB5C6D" w:rsidP="00EA4B3E">
      <w:pPr>
        <w:rPr>
          <w:rFonts w:ascii="Arial" w:hAnsi="Arial" w:cs="Arial"/>
          <w:b/>
        </w:rPr>
      </w:pPr>
    </w:p>
    <w:p w14:paraId="25461F91" w14:textId="0E35D725" w:rsidR="00BB5C6D" w:rsidRDefault="00BB5C6D" w:rsidP="00EA4B3E">
      <w:pPr>
        <w:rPr>
          <w:rFonts w:ascii="Arial" w:hAnsi="Arial" w:cs="Arial"/>
          <w:b/>
        </w:rPr>
      </w:pPr>
    </w:p>
    <w:p w14:paraId="428B5546" w14:textId="77777777" w:rsidR="00BB5C6D" w:rsidRDefault="00BB5C6D" w:rsidP="00EA4B3E">
      <w:pPr>
        <w:rPr>
          <w:rFonts w:ascii="Arial" w:hAnsi="Arial" w:cs="Arial"/>
          <w:b/>
        </w:rPr>
      </w:pPr>
    </w:p>
    <w:p w14:paraId="616B0B5A" w14:textId="62E541AA" w:rsidR="00DE3710" w:rsidRDefault="00DE3710" w:rsidP="00EA4B3E">
      <w:pPr>
        <w:rPr>
          <w:rFonts w:ascii="Arial" w:hAnsi="Arial" w:cs="Arial"/>
          <w:b/>
        </w:rPr>
      </w:pPr>
    </w:p>
    <w:p w14:paraId="2534FBA0" w14:textId="77777777" w:rsidR="00BB5C6D" w:rsidRDefault="00BB5C6D" w:rsidP="00EA4B3E">
      <w:pPr>
        <w:rPr>
          <w:rFonts w:ascii="Arial" w:hAnsi="Arial" w:cs="Arial"/>
          <w:b/>
        </w:rPr>
      </w:pPr>
    </w:p>
    <w:sectPr w:rsidR="00BB5C6D" w:rsidSect="005A44DA">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E518D" w14:textId="77777777" w:rsidR="005A44DA" w:rsidRDefault="005A44DA">
      <w:r>
        <w:separator/>
      </w:r>
    </w:p>
  </w:endnote>
  <w:endnote w:type="continuationSeparator" w:id="0">
    <w:p w14:paraId="0717577C" w14:textId="77777777" w:rsidR="005A44DA" w:rsidRDefault="005A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1EA66" w14:textId="77777777" w:rsidR="005A44DA" w:rsidRDefault="005A44DA">
      <w:r>
        <w:separator/>
      </w:r>
    </w:p>
  </w:footnote>
  <w:footnote w:type="continuationSeparator" w:id="0">
    <w:p w14:paraId="1953D360" w14:textId="77777777" w:rsidR="005A44DA" w:rsidRDefault="005A4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235C279F" w:rsidR="00E90EA9" w:rsidRPr="00286082" w:rsidRDefault="009E6D76" w:rsidP="00E90EA9">
    <w:pPr>
      <w:pStyle w:val="Header"/>
      <w:jc w:val="center"/>
      <w:rPr>
        <w:rFonts w:ascii="Arial" w:hAnsi="Arial" w:cs="Arial"/>
        <w:b/>
      </w:rPr>
    </w:pPr>
    <w:r>
      <w:rPr>
        <w:rFonts w:ascii="Arial" w:hAnsi="Arial" w:cs="Arial"/>
        <w:b/>
      </w:rPr>
      <w:t>MARCH</w:t>
    </w:r>
    <w:r w:rsidR="004B50BB">
      <w:rPr>
        <w:rFonts w:ascii="Arial" w:hAnsi="Arial" w:cs="Arial"/>
        <w:b/>
      </w:rPr>
      <w:t xml:space="preserve"> 9</w:t>
    </w:r>
    <w:r w:rsidR="00E118C4">
      <w:rPr>
        <w:rFonts w:ascii="Arial" w:hAnsi="Arial" w:cs="Arial"/>
        <w:b/>
      </w:rPr>
      <w:t>, 202</w:t>
    </w:r>
    <w:r w:rsidR="00471EAA">
      <w:rPr>
        <w:rFonts w:ascii="Arial" w:hAnsi="Arial" w:cs="Arial"/>
        <w:b/>
      </w:rPr>
      <w:t>3</w:t>
    </w:r>
    <w:r w:rsidR="00E118C4">
      <w:rPr>
        <w:rFonts w:ascii="Arial" w:hAnsi="Arial" w:cs="Arial"/>
        <w:b/>
      </w:rPr>
      <w:t xml:space="preserve">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4A2A"/>
    <w:multiLevelType w:val="hybridMultilevel"/>
    <w:tmpl w:val="D6645F42"/>
    <w:lvl w:ilvl="0" w:tplc="A7AC25F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6051AF9"/>
    <w:multiLevelType w:val="hybridMultilevel"/>
    <w:tmpl w:val="F2483374"/>
    <w:lvl w:ilvl="0" w:tplc="40C8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F037D"/>
    <w:multiLevelType w:val="hybridMultilevel"/>
    <w:tmpl w:val="CCFC64E2"/>
    <w:lvl w:ilvl="0" w:tplc="7C88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5D370A"/>
    <w:multiLevelType w:val="hybridMultilevel"/>
    <w:tmpl w:val="90709886"/>
    <w:lvl w:ilvl="0" w:tplc="2850C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37193"/>
    <w:multiLevelType w:val="hybridMultilevel"/>
    <w:tmpl w:val="EADCB8B0"/>
    <w:lvl w:ilvl="0" w:tplc="4DC619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7DD38B7"/>
    <w:multiLevelType w:val="hybridMultilevel"/>
    <w:tmpl w:val="31862E10"/>
    <w:lvl w:ilvl="0" w:tplc="254E89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9910903"/>
    <w:multiLevelType w:val="hybridMultilevel"/>
    <w:tmpl w:val="72D4A41A"/>
    <w:lvl w:ilvl="0" w:tplc="4A96B8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E223C88"/>
    <w:multiLevelType w:val="hybridMultilevel"/>
    <w:tmpl w:val="B6F8F87C"/>
    <w:lvl w:ilvl="0" w:tplc="0FB61A06">
      <w:start w:val="1"/>
      <w:numFmt w:val="lowerLetter"/>
      <w:lvlText w:val="%1."/>
      <w:lvlJc w:val="left"/>
      <w:pPr>
        <w:ind w:left="2820" w:hanging="6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1BD7587"/>
    <w:multiLevelType w:val="hybridMultilevel"/>
    <w:tmpl w:val="8E4680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A40403"/>
    <w:multiLevelType w:val="hybridMultilevel"/>
    <w:tmpl w:val="DC66C814"/>
    <w:lvl w:ilvl="0" w:tplc="716E165A">
      <w:start w:val="1"/>
      <w:numFmt w:val="lowerLetter"/>
      <w:lvlText w:val="%1."/>
      <w:lvlJc w:val="left"/>
      <w:pPr>
        <w:ind w:left="2880" w:hanging="78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2A15106D"/>
    <w:multiLevelType w:val="hybridMultilevel"/>
    <w:tmpl w:val="6326227C"/>
    <w:lvl w:ilvl="0" w:tplc="E8164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CE21563"/>
    <w:multiLevelType w:val="hybridMultilevel"/>
    <w:tmpl w:val="3F4A8E18"/>
    <w:lvl w:ilvl="0" w:tplc="CDF03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2D605B"/>
    <w:multiLevelType w:val="hybridMultilevel"/>
    <w:tmpl w:val="FC76FAA0"/>
    <w:lvl w:ilvl="0" w:tplc="5CC2DC7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F330376"/>
    <w:multiLevelType w:val="hybridMultilevel"/>
    <w:tmpl w:val="06368BA8"/>
    <w:lvl w:ilvl="0" w:tplc="361A160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2065F2F"/>
    <w:multiLevelType w:val="hybridMultilevel"/>
    <w:tmpl w:val="A85C4F08"/>
    <w:lvl w:ilvl="0" w:tplc="3E8C15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72A119F"/>
    <w:multiLevelType w:val="hybridMultilevel"/>
    <w:tmpl w:val="68CE1E5E"/>
    <w:lvl w:ilvl="0" w:tplc="BA08737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9D271B1"/>
    <w:multiLevelType w:val="hybridMultilevel"/>
    <w:tmpl w:val="EBCCB3D8"/>
    <w:lvl w:ilvl="0" w:tplc="213C5290">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BCE20BC"/>
    <w:multiLevelType w:val="hybridMultilevel"/>
    <w:tmpl w:val="09C06A16"/>
    <w:lvl w:ilvl="0" w:tplc="07F6E154">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8" w15:restartNumberingAfterBreak="0">
    <w:nsid w:val="3E1B44C0"/>
    <w:multiLevelType w:val="hybridMultilevel"/>
    <w:tmpl w:val="0EF6449E"/>
    <w:lvl w:ilvl="0" w:tplc="D71E1D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B92AEB"/>
    <w:multiLevelType w:val="hybridMultilevel"/>
    <w:tmpl w:val="B02C28CC"/>
    <w:lvl w:ilvl="0" w:tplc="E5BE637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4040012"/>
    <w:multiLevelType w:val="hybridMultilevel"/>
    <w:tmpl w:val="8C5E6D74"/>
    <w:lvl w:ilvl="0" w:tplc="1D084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72796E"/>
    <w:multiLevelType w:val="hybridMultilevel"/>
    <w:tmpl w:val="3E968742"/>
    <w:lvl w:ilvl="0" w:tplc="D17E606A">
      <w:start w:val="1"/>
      <w:numFmt w:val="lowerLetter"/>
      <w:lvlText w:val="%1."/>
      <w:lvlJc w:val="left"/>
      <w:pPr>
        <w:ind w:left="2430" w:hanging="360"/>
      </w:pPr>
      <w:rPr>
        <w:rFonts w:hint="default"/>
      </w:r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2" w15:restartNumberingAfterBreak="0">
    <w:nsid w:val="591712BD"/>
    <w:multiLevelType w:val="hybridMultilevel"/>
    <w:tmpl w:val="37726EFC"/>
    <w:lvl w:ilvl="0" w:tplc="C908F5A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3" w15:restartNumberingAfterBreak="0">
    <w:nsid w:val="598C177C"/>
    <w:multiLevelType w:val="hybridMultilevel"/>
    <w:tmpl w:val="B1406B94"/>
    <w:lvl w:ilvl="0" w:tplc="4F607FA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D64046"/>
    <w:multiLevelType w:val="hybridMultilevel"/>
    <w:tmpl w:val="91667298"/>
    <w:lvl w:ilvl="0" w:tplc="546660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A91193F"/>
    <w:multiLevelType w:val="hybridMultilevel"/>
    <w:tmpl w:val="9E54A1C2"/>
    <w:lvl w:ilvl="0" w:tplc="6C5C7B1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6E0F07E4"/>
    <w:multiLevelType w:val="hybridMultilevel"/>
    <w:tmpl w:val="36884B9A"/>
    <w:lvl w:ilvl="0" w:tplc="0F987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1A13E7"/>
    <w:multiLevelType w:val="hybridMultilevel"/>
    <w:tmpl w:val="01AA1E4C"/>
    <w:lvl w:ilvl="0" w:tplc="817E415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15:restartNumberingAfterBreak="0">
    <w:nsid w:val="7B42762F"/>
    <w:multiLevelType w:val="hybridMultilevel"/>
    <w:tmpl w:val="4D227434"/>
    <w:lvl w:ilvl="0" w:tplc="7542C47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D6B54AD"/>
    <w:multiLevelType w:val="hybridMultilevel"/>
    <w:tmpl w:val="DF16F6C6"/>
    <w:lvl w:ilvl="0" w:tplc="EA3CC75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480610663">
    <w:abstractNumId w:val="22"/>
  </w:num>
  <w:num w:numId="2" w16cid:durableId="1461726987">
    <w:abstractNumId w:val="17"/>
  </w:num>
  <w:num w:numId="3" w16cid:durableId="2033457864">
    <w:abstractNumId w:val="6"/>
  </w:num>
  <w:num w:numId="4" w16cid:durableId="670068057">
    <w:abstractNumId w:val="25"/>
  </w:num>
  <w:num w:numId="5" w16cid:durableId="756753292">
    <w:abstractNumId w:val="15"/>
  </w:num>
  <w:num w:numId="6" w16cid:durableId="2054620344">
    <w:abstractNumId w:val="27"/>
  </w:num>
  <w:num w:numId="7" w16cid:durableId="823353165">
    <w:abstractNumId w:val="21"/>
  </w:num>
  <w:num w:numId="8" w16cid:durableId="313342419">
    <w:abstractNumId w:val="16"/>
  </w:num>
  <w:num w:numId="9" w16cid:durableId="1110006138">
    <w:abstractNumId w:val="29"/>
  </w:num>
  <w:num w:numId="10" w16cid:durableId="1907841019">
    <w:abstractNumId w:val="10"/>
  </w:num>
  <w:num w:numId="11" w16cid:durableId="1958566169">
    <w:abstractNumId w:val="0"/>
  </w:num>
  <w:num w:numId="12" w16cid:durableId="1990132659">
    <w:abstractNumId w:val="26"/>
  </w:num>
  <w:num w:numId="13" w16cid:durableId="1415976184">
    <w:abstractNumId w:val="1"/>
  </w:num>
  <w:num w:numId="14" w16cid:durableId="2064257012">
    <w:abstractNumId w:val="9"/>
  </w:num>
  <w:num w:numId="15" w16cid:durableId="1696466187">
    <w:abstractNumId w:val="13"/>
  </w:num>
  <w:num w:numId="16" w16cid:durableId="728302796">
    <w:abstractNumId w:val="23"/>
  </w:num>
  <w:num w:numId="17" w16cid:durableId="1709067222">
    <w:abstractNumId w:val="5"/>
  </w:num>
  <w:num w:numId="18" w16cid:durableId="8337902">
    <w:abstractNumId w:val="24"/>
  </w:num>
  <w:num w:numId="19" w16cid:durableId="610481203">
    <w:abstractNumId w:val="8"/>
  </w:num>
  <w:num w:numId="20" w16cid:durableId="397746646">
    <w:abstractNumId w:val="28"/>
  </w:num>
  <w:num w:numId="21" w16cid:durableId="1293439302">
    <w:abstractNumId w:val="4"/>
  </w:num>
  <w:num w:numId="22" w16cid:durableId="1155996234">
    <w:abstractNumId w:val="12"/>
  </w:num>
  <w:num w:numId="23" w16cid:durableId="810446155">
    <w:abstractNumId w:val="3"/>
  </w:num>
  <w:num w:numId="24" w16cid:durableId="379403411">
    <w:abstractNumId w:val="14"/>
  </w:num>
  <w:num w:numId="25" w16cid:durableId="2038702643">
    <w:abstractNumId w:val="2"/>
  </w:num>
  <w:num w:numId="26" w16cid:durableId="460005510">
    <w:abstractNumId w:val="11"/>
  </w:num>
  <w:num w:numId="27" w16cid:durableId="1458528322">
    <w:abstractNumId w:val="20"/>
  </w:num>
  <w:num w:numId="28" w16cid:durableId="1850946726">
    <w:abstractNumId w:val="7"/>
  </w:num>
  <w:num w:numId="29" w16cid:durableId="1120763498">
    <w:abstractNumId w:val="18"/>
  </w:num>
  <w:num w:numId="30" w16cid:durableId="71581614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4D5E"/>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7EC"/>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603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253"/>
    <w:rsid w:val="000757ED"/>
    <w:rsid w:val="000759AD"/>
    <w:rsid w:val="000765A2"/>
    <w:rsid w:val="00076779"/>
    <w:rsid w:val="00077DE6"/>
    <w:rsid w:val="00080363"/>
    <w:rsid w:val="000812D4"/>
    <w:rsid w:val="00083B72"/>
    <w:rsid w:val="00083D7E"/>
    <w:rsid w:val="00084A2A"/>
    <w:rsid w:val="00085339"/>
    <w:rsid w:val="00085355"/>
    <w:rsid w:val="0009088A"/>
    <w:rsid w:val="00090950"/>
    <w:rsid w:val="00090B75"/>
    <w:rsid w:val="000913DB"/>
    <w:rsid w:val="00091D35"/>
    <w:rsid w:val="000920C0"/>
    <w:rsid w:val="000925F9"/>
    <w:rsid w:val="00092A33"/>
    <w:rsid w:val="000933EF"/>
    <w:rsid w:val="00093E1A"/>
    <w:rsid w:val="00094E13"/>
    <w:rsid w:val="000953A1"/>
    <w:rsid w:val="00095B4E"/>
    <w:rsid w:val="00096A87"/>
    <w:rsid w:val="000974BA"/>
    <w:rsid w:val="00097A26"/>
    <w:rsid w:val="000A7DF0"/>
    <w:rsid w:val="000B1150"/>
    <w:rsid w:val="000B1244"/>
    <w:rsid w:val="000B16BE"/>
    <w:rsid w:val="000B1741"/>
    <w:rsid w:val="000B2B47"/>
    <w:rsid w:val="000B3369"/>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CB9"/>
    <w:rsid w:val="000D0EF9"/>
    <w:rsid w:val="000D1B0F"/>
    <w:rsid w:val="000D1C42"/>
    <w:rsid w:val="000D3207"/>
    <w:rsid w:val="000D36AF"/>
    <w:rsid w:val="000D48B8"/>
    <w:rsid w:val="000D553D"/>
    <w:rsid w:val="000D5AB1"/>
    <w:rsid w:val="000D705D"/>
    <w:rsid w:val="000D7871"/>
    <w:rsid w:val="000E198C"/>
    <w:rsid w:val="000E1ABB"/>
    <w:rsid w:val="000E2D06"/>
    <w:rsid w:val="000E43E0"/>
    <w:rsid w:val="000E4DE6"/>
    <w:rsid w:val="000E5D0F"/>
    <w:rsid w:val="000F0426"/>
    <w:rsid w:val="000F0C4B"/>
    <w:rsid w:val="000F0C54"/>
    <w:rsid w:val="000F23B4"/>
    <w:rsid w:val="000F26B8"/>
    <w:rsid w:val="000F359E"/>
    <w:rsid w:val="000F41AB"/>
    <w:rsid w:val="000F5257"/>
    <w:rsid w:val="000F5CFE"/>
    <w:rsid w:val="000F742F"/>
    <w:rsid w:val="00100346"/>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2957"/>
    <w:rsid w:val="00133104"/>
    <w:rsid w:val="0013334B"/>
    <w:rsid w:val="00133A03"/>
    <w:rsid w:val="0013464E"/>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1BE7"/>
    <w:rsid w:val="00162945"/>
    <w:rsid w:val="0016382A"/>
    <w:rsid w:val="00164BCB"/>
    <w:rsid w:val="0016503F"/>
    <w:rsid w:val="001662BD"/>
    <w:rsid w:val="0016655A"/>
    <w:rsid w:val="001703A7"/>
    <w:rsid w:val="001705F4"/>
    <w:rsid w:val="00170B58"/>
    <w:rsid w:val="00170D00"/>
    <w:rsid w:val="00170EA3"/>
    <w:rsid w:val="00170FA1"/>
    <w:rsid w:val="001729C7"/>
    <w:rsid w:val="001729E8"/>
    <w:rsid w:val="0017405D"/>
    <w:rsid w:val="0017526F"/>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1B12"/>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24D"/>
    <w:rsid w:val="001D07A9"/>
    <w:rsid w:val="001D1EC1"/>
    <w:rsid w:val="001D23F4"/>
    <w:rsid w:val="001D27F9"/>
    <w:rsid w:val="001D36C7"/>
    <w:rsid w:val="001D4EDF"/>
    <w:rsid w:val="001D5211"/>
    <w:rsid w:val="001D61A7"/>
    <w:rsid w:val="001D6477"/>
    <w:rsid w:val="001D64A4"/>
    <w:rsid w:val="001D6EE0"/>
    <w:rsid w:val="001D70C5"/>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0DA"/>
    <w:rsid w:val="001F72D5"/>
    <w:rsid w:val="001F7420"/>
    <w:rsid w:val="001F7C13"/>
    <w:rsid w:val="00200F21"/>
    <w:rsid w:val="002037C9"/>
    <w:rsid w:val="00203C63"/>
    <w:rsid w:val="00203F98"/>
    <w:rsid w:val="00204385"/>
    <w:rsid w:val="00206496"/>
    <w:rsid w:val="002120DA"/>
    <w:rsid w:val="0021371B"/>
    <w:rsid w:val="00213F5D"/>
    <w:rsid w:val="002143A4"/>
    <w:rsid w:val="00214FFE"/>
    <w:rsid w:val="00215A07"/>
    <w:rsid w:val="00216819"/>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685"/>
    <w:rsid w:val="00237DA6"/>
    <w:rsid w:val="00240C64"/>
    <w:rsid w:val="002439E7"/>
    <w:rsid w:val="00244DDD"/>
    <w:rsid w:val="0025145F"/>
    <w:rsid w:val="002527C1"/>
    <w:rsid w:val="0025403F"/>
    <w:rsid w:val="00254C74"/>
    <w:rsid w:val="00255D89"/>
    <w:rsid w:val="0025667F"/>
    <w:rsid w:val="002569D6"/>
    <w:rsid w:val="00256A74"/>
    <w:rsid w:val="00256EA7"/>
    <w:rsid w:val="00260A1F"/>
    <w:rsid w:val="002613F5"/>
    <w:rsid w:val="002619C2"/>
    <w:rsid w:val="002629BB"/>
    <w:rsid w:val="00263222"/>
    <w:rsid w:val="00263DAE"/>
    <w:rsid w:val="002642B7"/>
    <w:rsid w:val="002648B4"/>
    <w:rsid w:val="00265986"/>
    <w:rsid w:val="00266138"/>
    <w:rsid w:val="002704DE"/>
    <w:rsid w:val="002706ED"/>
    <w:rsid w:val="002707AB"/>
    <w:rsid w:val="0027179C"/>
    <w:rsid w:val="002733D9"/>
    <w:rsid w:val="0027347D"/>
    <w:rsid w:val="0027382C"/>
    <w:rsid w:val="00275488"/>
    <w:rsid w:val="00276245"/>
    <w:rsid w:val="002765FD"/>
    <w:rsid w:val="00281A24"/>
    <w:rsid w:val="00282FF3"/>
    <w:rsid w:val="00283936"/>
    <w:rsid w:val="00283E1C"/>
    <w:rsid w:val="00284735"/>
    <w:rsid w:val="00284E13"/>
    <w:rsid w:val="00286082"/>
    <w:rsid w:val="002867EF"/>
    <w:rsid w:val="002871B1"/>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141E"/>
    <w:rsid w:val="002C2361"/>
    <w:rsid w:val="002C2ABE"/>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6C7B"/>
    <w:rsid w:val="002D71E6"/>
    <w:rsid w:val="002D72EB"/>
    <w:rsid w:val="002E03D5"/>
    <w:rsid w:val="002E0598"/>
    <w:rsid w:val="002E0954"/>
    <w:rsid w:val="002E395D"/>
    <w:rsid w:val="002E3A79"/>
    <w:rsid w:val="002E44A8"/>
    <w:rsid w:val="002E45F7"/>
    <w:rsid w:val="002E490D"/>
    <w:rsid w:val="002E6957"/>
    <w:rsid w:val="002E7726"/>
    <w:rsid w:val="002E7C14"/>
    <w:rsid w:val="002F1456"/>
    <w:rsid w:val="002F1BA0"/>
    <w:rsid w:val="002F2A3A"/>
    <w:rsid w:val="002F4722"/>
    <w:rsid w:val="002F63C0"/>
    <w:rsid w:val="002F64C8"/>
    <w:rsid w:val="002F6557"/>
    <w:rsid w:val="003001AA"/>
    <w:rsid w:val="00300E22"/>
    <w:rsid w:val="00300FF2"/>
    <w:rsid w:val="00302BFA"/>
    <w:rsid w:val="0030319E"/>
    <w:rsid w:val="0030412B"/>
    <w:rsid w:val="003046C3"/>
    <w:rsid w:val="00305016"/>
    <w:rsid w:val="00310F94"/>
    <w:rsid w:val="003113E7"/>
    <w:rsid w:val="0031146E"/>
    <w:rsid w:val="0031184F"/>
    <w:rsid w:val="00317374"/>
    <w:rsid w:val="00321310"/>
    <w:rsid w:val="00321856"/>
    <w:rsid w:val="00321C67"/>
    <w:rsid w:val="00323633"/>
    <w:rsid w:val="003254B5"/>
    <w:rsid w:val="0032757E"/>
    <w:rsid w:val="00327F87"/>
    <w:rsid w:val="0033210B"/>
    <w:rsid w:val="003324A1"/>
    <w:rsid w:val="003324DD"/>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3527"/>
    <w:rsid w:val="00344C65"/>
    <w:rsid w:val="00344F28"/>
    <w:rsid w:val="0034696B"/>
    <w:rsid w:val="00346FDF"/>
    <w:rsid w:val="003470CF"/>
    <w:rsid w:val="00347B41"/>
    <w:rsid w:val="0035078B"/>
    <w:rsid w:val="00353217"/>
    <w:rsid w:val="0035413E"/>
    <w:rsid w:val="00355505"/>
    <w:rsid w:val="00355DE7"/>
    <w:rsid w:val="003566FE"/>
    <w:rsid w:val="00360E82"/>
    <w:rsid w:val="003617C4"/>
    <w:rsid w:val="00361CCC"/>
    <w:rsid w:val="00361D42"/>
    <w:rsid w:val="00363545"/>
    <w:rsid w:val="0036716D"/>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6EB9"/>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634"/>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0CD"/>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1D21"/>
    <w:rsid w:val="003D2033"/>
    <w:rsid w:val="003D36CE"/>
    <w:rsid w:val="003D383F"/>
    <w:rsid w:val="003D3D6A"/>
    <w:rsid w:val="003D491B"/>
    <w:rsid w:val="003D4CCE"/>
    <w:rsid w:val="003D54A4"/>
    <w:rsid w:val="003D55C7"/>
    <w:rsid w:val="003D5B78"/>
    <w:rsid w:val="003D64E9"/>
    <w:rsid w:val="003D67F2"/>
    <w:rsid w:val="003E04FF"/>
    <w:rsid w:val="003E05EA"/>
    <w:rsid w:val="003E1061"/>
    <w:rsid w:val="003E1834"/>
    <w:rsid w:val="003E1FF5"/>
    <w:rsid w:val="003E2435"/>
    <w:rsid w:val="003E3694"/>
    <w:rsid w:val="003E3705"/>
    <w:rsid w:val="003E3BBE"/>
    <w:rsid w:val="003E418A"/>
    <w:rsid w:val="003E4617"/>
    <w:rsid w:val="003E47D9"/>
    <w:rsid w:val="003E4E65"/>
    <w:rsid w:val="003E51DE"/>
    <w:rsid w:val="003E5ED0"/>
    <w:rsid w:val="003E72CF"/>
    <w:rsid w:val="003E7435"/>
    <w:rsid w:val="003E7E9B"/>
    <w:rsid w:val="003F056A"/>
    <w:rsid w:val="003F0A33"/>
    <w:rsid w:val="003F12F7"/>
    <w:rsid w:val="003F214E"/>
    <w:rsid w:val="003F44F4"/>
    <w:rsid w:val="003F53EF"/>
    <w:rsid w:val="003F5AEF"/>
    <w:rsid w:val="003F69B3"/>
    <w:rsid w:val="004005E4"/>
    <w:rsid w:val="00400DE9"/>
    <w:rsid w:val="00401586"/>
    <w:rsid w:val="00401850"/>
    <w:rsid w:val="00402415"/>
    <w:rsid w:val="00402A10"/>
    <w:rsid w:val="0040303E"/>
    <w:rsid w:val="004035DA"/>
    <w:rsid w:val="00404B7B"/>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3B46"/>
    <w:rsid w:val="0042417F"/>
    <w:rsid w:val="00424610"/>
    <w:rsid w:val="004254FB"/>
    <w:rsid w:val="00425856"/>
    <w:rsid w:val="00425FA8"/>
    <w:rsid w:val="00426B89"/>
    <w:rsid w:val="00426ECB"/>
    <w:rsid w:val="00427318"/>
    <w:rsid w:val="004276FE"/>
    <w:rsid w:val="0043037F"/>
    <w:rsid w:val="004309A2"/>
    <w:rsid w:val="00430C28"/>
    <w:rsid w:val="00431638"/>
    <w:rsid w:val="00431F82"/>
    <w:rsid w:val="00432D29"/>
    <w:rsid w:val="00433103"/>
    <w:rsid w:val="00434173"/>
    <w:rsid w:val="004346FC"/>
    <w:rsid w:val="00434B02"/>
    <w:rsid w:val="00436304"/>
    <w:rsid w:val="00436616"/>
    <w:rsid w:val="00436747"/>
    <w:rsid w:val="0043694A"/>
    <w:rsid w:val="00437859"/>
    <w:rsid w:val="0043788E"/>
    <w:rsid w:val="00437E14"/>
    <w:rsid w:val="00440650"/>
    <w:rsid w:val="004419DB"/>
    <w:rsid w:val="00442156"/>
    <w:rsid w:val="00442647"/>
    <w:rsid w:val="00445249"/>
    <w:rsid w:val="00445C79"/>
    <w:rsid w:val="004460D4"/>
    <w:rsid w:val="004464E5"/>
    <w:rsid w:val="00446FB3"/>
    <w:rsid w:val="0044724A"/>
    <w:rsid w:val="0044787B"/>
    <w:rsid w:val="00447CA4"/>
    <w:rsid w:val="00447ED1"/>
    <w:rsid w:val="004504D5"/>
    <w:rsid w:val="00451DE9"/>
    <w:rsid w:val="00452830"/>
    <w:rsid w:val="004528AA"/>
    <w:rsid w:val="00454029"/>
    <w:rsid w:val="0045503D"/>
    <w:rsid w:val="004559CA"/>
    <w:rsid w:val="00455A29"/>
    <w:rsid w:val="004563C3"/>
    <w:rsid w:val="0046056E"/>
    <w:rsid w:val="00461036"/>
    <w:rsid w:val="004615CD"/>
    <w:rsid w:val="004616E9"/>
    <w:rsid w:val="0046396F"/>
    <w:rsid w:val="004645D8"/>
    <w:rsid w:val="0046543A"/>
    <w:rsid w:val="00466F43"/>
    <w:rsid w:val="004676E0"/>
    <w:rsid w:val="00470A2F"/>
    <w:rsid w:val="00471EAA"/>
    <w:rsid w:val="00472049"/>
    <w:rsid w:val="00473982"/>
    <w:rsid w:val="00474862"/>
    <w:rsid w:val="00474E97"/>
    <w:rsid w:val="00475613"/>
    <w:rsid w:val="0047595E"/>
    <w:rsid w:val="004773DB"/>
    <w:rsid w:val="004800F3"/>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4C"/>
    <w:rsid w:val="004A3C56"/>
    <w:rsid w:val="004A3FC6"/>
    <w:rsid w:val="004A4803"/>
    <w:rsid w:val="004A5AEA"/>
    <w:rsid w:val="004A5B30"/>
    <w:rsid w:val="004A70F4"/>
    <w:rsid w:val="004A76DB"/>
    <w:rsid w:val="004A7AB6"/>
    <w:rsid w:val="004B0D8F"/>
    <w:rsid w:val="004B1E37"/>
    <w:rsid w:val="004B28E7"/>
    <w:rsid w:val="004B2BA3"/>
    <w:rsid w:val="004B3662"/>
    <w:rsid w:val="004B3EE3"/>
    <w:rsid w:val="004B4105"/>
    <w:rsid w:val="004B493C"/>
    <w:rsid w:val="004B50BB"/>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D76CA"/>
    <w:rsid w:val="004E0D7A"/>
    <w:rsid w:val="004E1269"/>
    <w:rsid w:val="004E1BEC"/>
    <w:rsid w:val="004E5D89"/>
    <w:rsid w:val="004E6D0F"/>
    <w:rsid w:val="004E7002"/>
    <w:rsid w:val="004E727F"/>
    <w:rsid w:val="004E7AC2"/>
    <w:rsid w:val="004F1633"/>
    <w:rsid w:val="004F2968"/>
    <w:rsid w:val="004F3876"/>
    <w:rsid w:val="004F4916"/>
    <w:rsid w:val="004F4EE8"/>
    <w:rsid w:val="004F5185"/>
    <w:rsid w:val="004F52D0"/>
    <w:rsid w:val="004F579C"/>
    <w:rsid w:val="004F695A"/>
    <w:rsid w:val="004F7CB9"/>
    <w:rsid w:val="0050073C"/>
    <w:rsid w:val="005010CF"/>
    <w:rsid w:val="00501733"/>
    <w:rsid w:val="0050180C"/>
    <w:rsid w:val="005021F7"/>
    <w:rsid w:val="00502765"/>
    <w:rsid w:val="00502794"/>
    <w:rsid w:val="005045B5"/>
    <w:rsid w:val="00504C27"/>
    <w:rsid w:val="00504FC4"/>
    <w:rsid w:val="00505336"/>
    <w:rsid w:val="00505348"/>
    <w:rsid w:val="00506B25"/>
    <w:rsid w:val="00507688"/>
    <w:rsid w:val="00510C2B"/>
    <w:rsid w:val="00510EF4"/>
    <w:rsid w:val="00511C2A"/>
    <w:rsid w:val="00511C44"/>
    <w:rsid w:val="00512B23"/>
    <w:rsid w:val="005143F1"/>
    <w:rsid w:val="00515333"/>
    <w:rsid w:val="0051575D"/>
    <w:rsid w:val="005177D3"/>
    <w:rsid w:val="005212E7"/>
    <w:rsid w:val="00521AD1"/>
    <w:rsid w:val="00522EC4"/>
    <w:rsid w:val="00523C57"/>
    <w:rsid w:val="0052543E"/>
    <w:rsid w:val="00525F29"/>
    <w:rsid w:val="00526246"/>
    <w:rsid w:val="005265BA"/>
    <w:rsid w:val="0052748E"/>
    <w:rsid w:val="005277C4"/>
    <w:rsid w:val="00530CF4"/>
    <w:rsid w:val="00530F09"/>
    <w:rsid w:val="00532822"/>
    <w:rsid w:val="00533050"/>
    <w:rsid w:val="005330F5"/>
    <w:rsid w:val="00536591"/>
    <w:rsid w:val="0053679D"/>
    <w:rsid w:val="00537C96"/>
    <w:rsid w:val="00540930"/>
    <w:rsid w:val="00540A84"/>
    <w:rsid w:val="0054183E"/>
    <w:rsid w:val="0054187E"/>
    <w:rsid w:val="0054221A"/>
    <w:rsid w:val="00542EFC"/>
    <w:rsid w:val="00544821"/>
    <w:rsid w:val="00545CAE"/>
    <w:rsid w:val="00547466"/>
    <w:rsid w:val="0055022E"/>
    <w:rsid w:val="00550456"/>
    <w:rsid w:val="005508BE"/>
    <w:rsid w:val="005515D6"/>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E20"/>
    <w:rsid w:val="00595FCB"/>
    <w:rsid w:val="00597875"/>
    <w:rsid w:val="005A0AC7"/>
    <w:rsid w:val="005A0F78"/>
    <w:rsid w:val="005A1D25"/>
    <w:rsid w:val="005A42D1"/>
    <w:rsid w:val="005A44CA"/>
    <w:rsid w:val="005A44DA"/>
    <w:rsid w:val="005A45FD"/>
    <w:rsid w:val="005A4C8B"/>
    <w:rsid w:val="005A660B"/>
    <w:rsid w:val="005A6879"/>
    <w:rsid w:val="005A7AD0"/>
    <w:rsid w:val="005B0CD3"/>
    <w:rsid w:val="005B250E"/>
    <w:rsid w:val="005B32CC"/>
    <w:rsid w:val="005B3AA4"/>
    <w:rsid w:val="005B4E2E"/>
    <w:rsid w:val="005B527D"/>
    <w:rsid w:val="005B539A"/>
    <w:rsid w:val="005B5792"/>
    <w:rsid w:val="005B7BDD"/>
    <w:rsid w:val="005B7DE7"/>
    <w:rsid w:val="005B7FDE"/>
    <w:rsid w:val="005C03B9"/>
    <w:rsid w:val="005C073A"/>
    <w:rsid w:val="005C0A40"/>
    <w:rsid w:val="005C15DD"/>
    <w:rsid w:val="005C17C5"/>
    <w:rsid w:val="005C195C"/>
    <w:rsid w:val="005C1CED"/>
    <w:rsid w:val="005C2548"/>
    <w:rsid w:val="005C3313"/>
    <w:rsid w:val="005C37FE"/>
    <w:rsid w:val="005C3ABB"/>
    <w:rsid w:val="005C49CF"/>
    <w:rsid w:val="005C4AEE"/>
    <w:rsid w:val="005C7976"/>
    <w:rsid w:val="005C7AEA"/>
    <w:rsid w:val="005D0E1E"/>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2EEC"/>
    <w:rsid w:val="005F3D8A"/>
    <w:rsid w:val="005F5D54"/>
    <w:rsid w:val="005F66B7"/>
    <w:rsid w:val="006003EF"/>
    <w:rsid w:val="00600D4C"/>
    <w:rsid w:val="00601B3F"/>
    <w:rsid w:val="006023D4"/>
    <w:rsid w:val="00602A30"/>
    <w:rsid w:val="00603357"/>
    <w:rsid w:val="006040DF"/>
    <w:rsid w:val="0060576B"/>
    <w:rsid w:val="00610419"/>
    <w:rsid w:val="00610501"/>
    <w:rsid w:val="0061076C"/>
    <w:rsid w:val="00611A1B"/>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1349"/>
    <w:rsid w:val="00632E49"/>
    <w:rsid w:val="006333AA"/>
    <w:rsid w:val="0063572C"/>
    <w:rsid w:val="0063611A"/>
    <w:rsid w:val="0063737D"/>
    <w:rsid w:val="006403FE"/>
    <w:rsid w:val="00643CBC"/>
    <w:rsid w:val="00643CCC"/>
    <w:rsid w:val="006445FD"/>
    <w:rsid w:val="00646CD9"/>
    <w:rsid w:val="00647145"/>
    <w:rsid w:val="00647549"/>
    <w:rsid w:val="0065162E"/>
    <w:rsid w:val="0065181B"/>
    <w:rsid w:val="00651A00"/>
    <w:rsid w:val="006523F6"/>
    <w:rsid w:val="006549F8"/>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28DA"/>
    <w:rsid w:val="0067373E"/>
    <w:rsid w:val="006740C1"/>
    <w:rsid w:val="0067442B"/>
    <w:rsid w:val="00674D1F"/>
    <w:rsid w:val="00674EB8"/>
    <w:rsid w:val="00675796"/>
    <w:rsid w:val="006759EB"/>
    <w:rsid w:val="00680276"/>
    <w:rsid w:val="006803BD"/>
    <w:rsid w:val="00680872"/>
    <w:rsid w:val="00681711"/>
    <w:rsid w:val="00681B3F"/>
    <w:rsid w:val="00682FFF"/>
    <w:rsid w:val="00685FFD"/>
    <w:rsid w:val="00686352"/>
    <w:rsid w:val="006866DA"/>
    <w:rsid w:val="00686D65"/>
    <w:rsid w:val="006871BB"/>
    <w:rsid w:val="0068759A"/>
    <w:rsid w:val="00690FBF"/>
    <w:rsid w:val="00691084"/>
    <w:rsid w:val="006914E6"/>
    <w:rsid w:val="006915F9"/>
    <w:rsid w:val="006919EE"/>
    <w:rsid w:val="00691ACB"/>
    <w:rsid w:val="00691C84"/>
    <w:rsid w:val="00695CA7"/>
    <w:rsid w:val="0069640D"/>
    <w:rsid w:val="006A02B5"/>
    <w:rsid w:val="006A1A8C"/>
    <w:rsid w:val="006A2BE2"/>
    <w:rsid w:val="006A33CD"/>
    <w:rsid w:val="006A3495"/>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1D8"/>
    <w:rsid w:val="006C2D80"/>
    <w:rsid w:val="006C459A"/>
    <w:rsid w:val="006C4F22"/>
    <w:rsid w:val="006C5233"/>
    <w:rsid w:val="006C53F9"/>
    <w:rsid w:val="006C64F4"/>
    <w:rsid w:val="006C68C6"/>
    <w:rsid w:val="006D1306"/>
    <w:rsid w:val="006D233B"/>
    <w:rsid w:val="006D2EC2"/>
    <w:rsid w:val="006D4361"/>
    <w:rsid w:val="006D5DE2"/>
    <w:rsid w:val="006D64E4"/>
    <w:rsid w:val="006D6B22"/>
    <w:rsid w:val="006E04D0"/>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09B9"/>
    <w:rsid w:val="006F13E6"/>
    <w:rsid w:val="006F199C"/>
    <w:rsid w:val="006F2470"/>
    <w:rsid w:val="006F309A"/>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5E7B"/>
    <w:rsid w:val="007068A2"/>
    <w:rsid w:val="00706B5B"/>
    <w:rsid w:val="007101A7"/>
    <w:rsid w:val="00711007"/>
    <w:rsid w:val="00712B94"/>
    <w:rsid w:val="00713159"/>
    <w:rsid w:val="00713E9A"/>
    <w:rsid w:val="00714C3E"/>
    <w:rsid w:val="00716543"/>
    <w:rsid w:val="007166C2"/>
    <w:rsid w:val="00717251"/>
    <w:rsid w:val="00720F46"/>
    <w:rsid w:val="0072193F"/>
    <w:rsid w:val="00721BF3"/>
    <w:rsid w:val="00722437"/>
    <w:rsid w:val="00722729"/>
    <w:rsid w:val="0072305B"/>
    <w:rsid w:val="007250BF"/>
    <w:rsid w:val="00726F5A"/>
    <w:rsid w:val="007277B1"/>
    <w:rsid w:val="00727F9D"/>
    <w:rsid w:val="007308A4"/>
    <w:rsid w:val="007317A0"/>
    <w:rsid w:val="00731A65"/>
    <w:rsid w:val="0073298A"/>
    <w:rsid w:val="00732D9B"/>
    <w:rsid w:val="007330C6"/>
    <w:rsid w:val="00733E9E"/>
    <w:rsid w:val="00734085"/>
    <w:rsid w:val="00734B3D"/>
    <w:rsid w:val="00745E92"/>
    <w:rsid w:val="00745F4F"/>
    <w:rsid w:val="00745FDA"/>
    <w:rsid w:val="0074674E"/>
    <w:rsid w:val="007468B8"/>
    <w:rsid w:val="0074782E"/>
    <w:rsid w:val="00750647"/>
    <w:rsid w:val="0075086C"/>
    <w:rsid w:val="00750CE1"/>
    <w:rsid w:val="00750F61"/>
    <w:rsid w:val="00751541"/>
    <w:rsid w:val="00752FFF"/>
    <w:rsid w:val="00753220"/>
    <w:rsid w:val="00754196"/>
    <w:rsid w:val="007541E5"/>
    <w:rsid w:val="00754E4B"/>
    <w:rsid w:val="007575B2"/>
    <w:rsid w:val="007575C1"/>
    <w:rsid w:val="00760005"/>
    <w:rsid w:val="00760799"/>
    <w:rsid w:val="00760D3B"/>
    <w:rsid w:val="00760F09"/>
    <w:rsid w:val="00761116"/>
    <w:rsid w:val="00761A4B"/>
    <w:rsid w:val="00761C2E"/>
    <w:rsid w:val="00761CA6"/>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51E3"/>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A54D3"/>
    <w:rsid w:val="007B02FB"/>
    <w:rsid w:val="007B130C"/>
    <w:rsid w:val="007B13DB"/>
    <w:rsid w:val="007B2586"/>
    <w:rsid w:val="007B25DC"/>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54DF"/>
    <w:rsid w:val="007D6703"/>
    <w:rsid w:val="007D795D"/>
    <w:rsid w:val="007D7B9B"/>
    <w:rsid w:val="007E0AE4"/>
    <w:rsid w:val="007E1EEE"/>
    <w:rsid w:val="007E219A"/>
    <w:rsid w:val="007E380D"/>
    <w:rsid w:val="007E3A2B"/>
    <w:rsid w:val="007E44E3"/>
    <w:rsid w:val="007E4658"/>
    <w:rsid w:val="007E518D"/>
    <w:rsid w:val="007E6ED1"/>
    <w:rsid w:val="007E70EC"/>
    <w:rsid w:val="007E71C8"/>
    <w:rsid w:val="007E7457"/>
    <w:rsid w:val="007E7649"/>
    <w:rsid w:val="007E7E69"/>
    <w:rsid w:val="007F3E64"/>
    <w:rsid w:val="007F505A"/>
    <w:rsid w:val="007F5D00"/>
    <w:rsid w:val="007F6B86"/>
    <w:rsid w:val="007F7905"/>
    <w:rsid w:val="00800661"/>
    <w:rsid w:val="00800B38"/>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3065"/>
    <w:rsid w:val="00864583"/>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1CB"/>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58"/>
    <w:rsid w:val="008A56FA"/>
    <w:rsid w:val="008A57B3"/>
    <w:rsid w:val="008A69A1"/>
    <w:rsid w:val="008A6EED"/>
    <w:rsid w:val="008A717D"/>
    <w:rsid w:val="008B070D"/>
    <w:rsid w:val="008B0B57"/>
    <w:rsid w:val="008B29A4"/>
    <w:rsid w:val="008B30B5"/>
    <w:rsid w:val="008B5396"/>
    <w:rsid w:val="008B62F7"/>
    <w:rsid w:val="008B6562"/>
    <w:rsid w:val="008B6B82"/>
    <w:rsid w:val="008B746C"/>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3C26"/>
    <w:rsid w:val="008F45CA"/>
    <w:rsid w:val="008F747B"/>
    <w:rsid w:val="009021AE"/>
    <w:rsid w:val="009021B2"/>
    <w:rsid w:val="009024BC"/>
    <w:rsid w:val="00902D67"/>
    <w:rsid w:val="0090471F"/>
    <w:rsid w:val="009073F4"/>
    <w:rsid w:val="0090764F"/>
    <w:rsid w:val="0091235E"/>
    <w:rsid w:val="009125BD"/>
    <w:rsid w:val="00915F87"/>
    <w:rsid w:val="00917A14"/>
    <w:rsid w:val="00917DF5"/>
    <w:rsid w:val="0092107B"/>
    <w:rsid w:val="009218B2"/>
    <w:rsid w:val="00924143"/>
    <w:rsid w:val="0092517C"/>
    <w:rsid w:val="00925517"/>
    <w:rsid w:val="009263E1"/>
    <w:rsid w:val="009309EA"/>
    <w:rsid w:val="00930E49"/>
    <w:rsid w:val="00933C3B"/>
    <w:rsid w:val="00933C8C"/>
    <w:rsid w:val="00934639"/>
    <w:rsid w:val="00934F31"/>
    <w:rsid w:val="009354B0"/>
    <w:rsid w:val="009363E7"/>
    <w:rsid w:val="00937580"/>
    <w:rsid w:val="00937D36"/>
    <w:rsid w:val="0094026F"/>
    <w:rsid w:val="0094104A"/>
    <w:rsid w:val="00943663"/>
    <w:rsid w:val="0094404E"/>
    <w:rsid w:val="009458B4"/>
    <w:rsid w:val="009461CB"/>
    <w:rsid w:val="00946FE9"/>
    <w:rsid w:val="009472D3"/>
    <w:rsid w:val="009473AA"/>
    <w:rsid w:val="009502D1"/>
    <w:rsid w:val="00950637"/>
    <w:rsid w:val="00952A7E"/>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6FA0"/>
    <w:rsid w:val="0097759E"/>
    <w:rsid w:val="00981D1A"/>
    <w:rsid w:val="009820F0"/>
    <w:rsid w:val="00982BCA"/>
    <w:rsid w:val="009836A6"/>
    <w:rsid w:val="00985333"/>
    <w:rsid w:val="009868D5"/>
    <w:rsid w:val="0098700E"/>
    <w:rsid w:val="00987944"/>
    <w:rsid w:val="00990378"/>
    <w:rsid w:val="009907D7"/>
    <w:rsid w:val="00990E59"/>
    <w:rsid w:val="00992460"/>
    <w:rsid w:val="00992AE5"/>
    <w:rsid w:val="00992E2B"/>
    <w:rsid w:val="00993D88"/>
    <w:rsid w:val="009962E6"/>
    <w:rsid w:val="009968F2"/>
    <w:rsid w:val="00996B88"/>
    <w:rsid w:val="00997EB2"/>
    <w:rsid w:val="009A09F6"/>
    <w:rsid w:val="009A1211"/>
    <w:rsid w:val="009A15C1"/>
    <w:rsid w:val="009A1C7E"/>
    <w:rsid w:val="009A59E2"/>
    <w:rsid w:val="009A5BC9"/>
    <w:rsid w:val="009A604C"/>
    <w:rsid w:val="009A73B5"/>
    <w:rsid w:val="009A7AD6"/>
    <w:rsid w:val="009B17A0"/>
    <w:rsid w:val="009B2466"/>
    <w:rsid w:val="009B28BD"/>
    <w:rsid w:val="009B47CB"/>
    <w:rsid w:val="009B4DCB"/>
    <w:rsid w:val="009B5C00"/>
    <w:rsid w:val="009B5D98"/>
    <w:rsid w:val="009C05CB"/>
    <w:rsid w:val="009C15CF"/>
    <w:rsid w:val="009C3499"/>
    <w:rsid w:val="009C35E2"/>
    <w:rsid w:val="009C36B8"/>
    <w:rsid w:val="009C4853"/>
    <w:rsid w:val="009C627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63F0"/>
    <w:rsid w:val="009D7D95"/>
    <w:rsid w:val="009E093C"/>
    <w:rsid w:val="009E0C42"/>
    <w:rsid w:val="009E0D1D"/>
    <w:rsid w:val="009E130A"/>
    <w:rsid w:val="009E29B8"/>
    <w:rsid w:val="009E691B"/>
    <w:rsid w:val="009E6D76"/>
    <w:rsid w:val="009E7DA6"/>
    <w:rsid w:val="009F042A"/>
    <w:rsid w:val="009F0E28"/>
    <w:rsid w:val="009F2CD3"/>
    <w:rsid w:val="009F2D3D"/>
    <w:rsid w:val="009F3567"/>
    <w:rsid w:val="009F55C6"/>
    <w:rsid w:val="009F572E"/>
    <w:rsid w:val="009F73D4"/>
    <w:rsid w:val="009F7CE7"/>
    <w:rsid w:val="009F7CE9"/>
    <w:rsid w:val="009F7E75"/>
    <w:rsid w:val="00A00BD0"/>
    <w:rsid w:val="00A0106B"/>
    <w:rsid w:val="00A01189"/>
    <w:rsid w:val="00A018B1"/>
    <w:rsid w:val="00A01DD5"/>
    <w:rsid w:val="00A030DE"/>
    <w:rsid w:val="00A03D6C"/>
    <w:rsid w:val="00A03FA1"/>
    <w:rsid w:val="00A04250"/>
    <w:rsid w:val="00A04B8B"/>
    <w:rsid w:val="00A04CD2"/>
    <w:rsid w:val="00A054CA"/>
    <w:rsid w:val="00A06F16"/>
    <w:rsid w:val="00A071C2"/>
    <w:rsid w:val="00A078EC"/>
    <w:rsid w:val="00A10AFE"/>
    <w:rsid w:val="00A1418D"/>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A68"/>
    <w:rsid w:val="00A32BF7"/>
    <w:rsid w:val="00A331AB"/>
    <w:rsid w:val="00A33FE5"/>
    <w:rsid w:val="00A350E9"/>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1EF"/>
    <w:rsid w:val="00A546BF"/>
    <w:rsid w:val="00A5514B"/>
    <w:rsid w:val="00A56069"/>
    <w:rsid w:val="00A57430"/>
    <w:rsid w:val="00A57477"/>
    <w:rsid w:val="00A60CC5"/>
    <w:rsid w:val="00A63F73"/>
    <w:rsid w:val="00A661CC"/>
    <w:rsid w:val="00A6624C"/>
    <w:rsid w:val="00A663D2"/>
    <w:rsid w:val="00A6699E"/>
    <w:rsid w:val="00A719A6"/>
    <w:rsid w:val="00A72807"/>
    <w:rsid w:val="00A7311C"/>
    <w:rsid w:val="00A736AA"/>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58A1"/>
    <w:rsid w:val="00A9743E"/>
    <w:rsid w:val="00AA0266"/>
    <w:rsid w:val="00AA0ADD"/>
    <w:rsid w:val="00AA2063"/>
    <w:rsid w:val="00AA24BB"/>
    <w:rsid w:val="00AA35FB"/>
    <w:rsid w:val="00AA584E"/>
    <w:rsid w:val="00AA5920"/>
    <w:rsid w:val="00AA5B89"/>
    <w:rsid w:val="00AA6A06"/>
    <w:rsid w:val="00AA7105"/>
    <w:rsid w:val="00AB056B"/>
    <w:rsid w:val="00AB236E"/>
    <w:rsid w:val="00AB2649"/>
    <w:rsid w:val="00AB2785"/>
    <w:rsid w:val="00AB2B4A"/>
    <w:rsid w:val="00AB31E1"/>
    <w:rsid w:val="00AB42BA"/>
    <w:rsid w:val="00AB5AD0"/>
    <w:rsid w:val="00AB60FD"/>
    <w:rsid w:val="00AB6AD5"/>
    <w:rsid w:val="00AB6D98"/>
    <w:rsid w:val="00AC184D"/>
    <w:rsid w:val="00AC1D88"/>
    <w:rsid w:val="00AC4585"/>
    <w:rsid w:val="00AC77A7"/>
    <w:rsid w:val="00AC7949"/>
    <w:rsid w:val="00AD01FD"/>
    <w:rsid w:val="00AD1F45"/>
    <w:rsid w:val="00AD28A7"/>
    <w:rsid w:val="00AD2AB9"/>
    <w:rsid w:val="00AD4F66"/>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0B76"/>
    <w:rsid w:val="00B12B75"/>
    <w:rsid w:val="00B12BE0"/>
    <w:rsid w:val="00B12FA7"/>
    <w:rsid w:val="00B1397A"/>
    <w:rsid w:val="00B16122"/>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42CA"/>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06BB"/>
    <w:rsid w:val="00B8116D"/>
    <w:rsid w:val="00B8147F"/>
    <w:rsid w:val="00B8338A"/>
    <w:rsid w:val="00B84578"/>
    <w:rsid w:val="00B87839"/>
    <w:rsid w:val="00B879B8"/>
    <w:rsid w:val="00B87D2D"/>
    <w:rsid w:val="00B9017B"/>
    <w:rsid w:val="00B90C45"/>
    <w:rsid w:val="00B91AD0"/>
    <w:rsid w:val="00B93097"/>
    <w:rsid w:val="00B93B41"/>
    <w:rsid w:val="00B93BB5"/>
    <w:rsid w:val="00B93BF8"/>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850"/>
    <w:rsid w:val="00BB4D23"/>
    <w:rsid w:val="00BB5317"/>
    <w:rsid w:val="00BB5A42"/>
    <w:rsid w:val="00BB5A4E"/>
    <w:rsid w:val="00BB5C6D"/>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D6A83"/>
    <w:rsid w:val="00BD6CBC"/>
    <w:rsid w:val="00BE0511"/>
    <w:rsid w:val="00BE2C20"/>
    <w:rsid w:val="00BE3C93"/>
    <w:rsid w:val="00BE55F8"/>
    <w:rsid w:val="00BE6409"/>
    <w:rsid w:val="00BE6598"/>
    <w:rsid w:val="00BE6B14"/>
    <w:rsid w:val="00BE7A89"/>
    <w:rsid w:val="00BE7BBB"/>
    <w:rsid w:val="00BF0366"/>
    <w:rsid w:val="00BF2586"/>
    <w:rsid w:val="00BF44CE"/>
    <w:rsid w:val="00BF4688"/>
    <w:rsid w:val="00BF51F2"/>
    <w:rsid w:val="00BF5945"/>
    <w:rsid w:val="00BF73E4"/>
    <w:rsid w:val="00C05599"/>
    <w:rsid w:val="00C05CD5"/>
    <w:rsid w:val="00C06A21"/>
    <w:rsid w:val="00C07D2B"/>
    <w:rsid w:val="00C07DF5"/>
    <w:rsid w:val="00C10AC4"/>
    <w:rsid w:val="00C1177D"/>
    <w:rsid w:val="00C11BF5"/>
    <w:rsid w:val="00C128BE"/>
    <w:rsid w:val="00C13776"/>
    <w:rsid w:val="00C13888"/>
    <w:rsid w:val="00C139E3"/>
    <w:rsid w:val="00C14AAE"/>
    <w:rsid w:val="00C15364"/>
    <w:rsid w:val="00C16A7B"/>
    <w:rsid w:val="00C1700C"/>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6516A"/>
    <w:rsid w:val="00C67754"/>
    <w:rsid w:val="00C709E3"/>
    <w:rsid w:val="00C711E7"/>
    <w:rsid w:val="00C71BD4"/>
    <w:rsid w:val="00C756B2"/>
    <w:rsid w:val="00C759A1"/>
    <w:rsid w:val="00C77349"/>
    <w:rsid w:val="00C816D9"/>
    <w:rsid w:val="00C83F27"/>
    <w:rsid w:val="00C84C04"/>
    <w:rsid w:val="00C84D9D"/>
    <w:rsid w:val="00C85A26"/>
    <w:rsid w:val="00C85D61"/>
    <w:rsid w:val="00C86681"/>
    <w:rsid w:val="00C86F93"/>
    <w:rsid w:val="00C8726E"/>
    <w:rsid w:val="00C872E9"/>
    <w:rsid w:val="00C87379"/>
    <w:rsid w:val="00C878D8"/>
    <w:rsid w:val="00C906AD"/>
    <w:rsid w:val="00C91818"/>
    <w:rsid w:val="00C92291"/>
    <w:rsid w:val="00C95CF0"/>
    <w:rsid w:val="00C95E4C"/>
    <w:rsid w:val="00CA07B7"/>
    <w:rsid w:val="00CA0B17"/>
    <w:rsid w:val="00CA17A6"/>
    <w:rsid w:val="00CA1FED"/>
    <w:rsid w:val="00CA333E"/>
    <w:rsid w:val="00CA39BF"/>
    <w:rsid w:val="00CA3B0A"/>
    <w:rsid w:val="00CA49CC"/>
    <w:rsid w:val="00CA4B62"/>
    <w:rsid w:val="00CA5179"/>
    <w:rsid w:val="00CA58BE"/>
    <w:rsid w:val="00CA6525"/>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22E4"/>
    <w:rsid w:val="00CC26C0"/>
    <w:rsid w:val="00CC2DD0"/>
    <w:rsid w:val="00CC36F2"/>
    <w:rsid w:val="00CC394D"/>
    <w:rsid w:val="00CC3E03"/>
    <w:rsid w:val="00CC4B55"/>
    <w:rsid w:val="00CC5B6F"/>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47B0"/>
    <w:rsid w:val="00D059CC"/>
    <w:rsid w:val="00D05EBC"/>
    <w:rsid w:val="00D10A61"/>
    <w:rsid w:val="00D10BF7"/>
    <w:rsid w:val="00D10F94"/>
    <w:rsid w:val="00D1102D"/>
    <w:rsid w:val="00D1224B"/>
    <w:rsid w:val="00D137F4"/>
    <w:rsid w:val="00D1457E"/>
    <w:rsid w:val="00D15673"/>
    <w:rsid w:val="00D169B3"/>
    <w:rsid w:val="00D174C6"/>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80018"/>
    <w:rsid w:val="00D81C66"/>
    <w:rsid w:val="00D83F11"/>
    <w:rsid w:val="00D85B15"/>
    <w:rsid w:val="00D903DC"/>
    <w:rsid w:val="00D92237"/>
    <w:rsid w:val="00D92F33"/>
    <w:rsid w:val="00D92FB2"/>
    <w:rsid w:val="00D94F8B"/>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031"/>
    <w:rsid w:val="00DB311B"/>
    <w:rsid w:val="00DB3712"/>
    <w:rsid w:val="00DB3724"/>
    <w:rsid w:val="00DB599D"/>
    <w:rsid w:val="00DB61BB"/>
    <w:rsid w:val="00DB73AB"/>
    <w:rsid w:val="00DC05A4"/>
    <w:rsid w:val="00DC1874"/>
    <w:rsid w:val="00DC1C47"/>
    <w:rsid w:val="00DC20C8"/>
    <w:rsid w:val="00DC277A"/>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3710"/>
    <w:rsid w:val="00DE4F96"/>
    <w:rsid w:val="00DE62AE"/>
    <w:rsid w:val="00DE7728"/>
    <w:rsid w:val="00DF0FCB"/>
    <w:rsid w:val="00DF1826"/>
    <w:rsid w:val="00DF1ED0"/>
    <w:rsid w:val="00DF2158"/>
    <w:rsid w:val="00DF230B"/>
    <w:rsid w:val="00DF3729"/>
    <w:rsid w:val="00DF4085"/>
    <w:rsid w:val="00DF4CAF"/>
    <w:rsid w:val="00DF579F"/>
    <w:rsid w:val="00DF6910"/>
    <w:rsid w:val="00DF7834"/>
    <w:rsid w:val="00E011E5"/>
    <w:rsid w:val="00E01ABC"/>
    <w:rsid w:val="00E060D5"/>
    <w:rsid w:val="00E06DA9"/>
    <w:rsid w:val="00E077A1"/>
    <w:rsid w:val="00E07836"/>
    <w:rsid w:val="00E10E73"/>
    <w:rsid w:val="00E118C4"/>
    <w:rsid w:val="00E11D34"/>
    <w:rsid w:val="00E13756"/>
    <w:rsid w:val="00E13B8A"/>
    <w:rsid w:val="00E14D9E"/>
    <w:rsid w:val="00E165A2"/>
    <w:rsid w:val="00E17832"/>
    <w:rsid w:val="00E209D6"/>
    <w:rsid w:val="00E20D7E"/>
    <w:rsid w:val="00E21040"/>
    <w:rsid w:val="00E21844"/>
    <w:rsid w:val="00E2382A"/>
    <w:rsid w:val="00E23891"/>
    <w:rsid w:val="00E23B4C"/>
    <w:rsid w:val="00E24033"/>
    <w:rsid w:val="00E242CD"/>
    <w:rsid w:val="00E2479E"/>
    <w:rsid w:val="00E255E6"/>
    <w:rsid w:val="00E31833"/>
    <w:rsid w:val="00E32BB2"/>
    <w:rsid w:val="00E332F1"/>
    <w:rsid w:val="00E33861"/>
    <w:rsid w:val="00E34B9D"/>
    <w:rsid w:val="00E34BAD"/>
    <w:rsid w:val="00E354F2"/>
    <w:rsid w:val="00E359F8"/>
    <w:rsid w:val="00E372D5"/>
    <w:rsid w:val="00E40CB0"/>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588"/>
    <w:rsid w:val="00E54B79"/>
    <w:rsid w:val="00E553C9"/>
    <w:rsid w:val="00E56152"/>
    <w:rsid w:val="00E56218"/>
    <w:rsid w:val="00E60EC7"/>
    <w:rsid w:val="00E61576"/>
    <w:rsid w:val="00E61DBE"/>
    <w:rsid w:val="00E6238D"/>
    <w:rsid w:val="00E62B11"/>
    <w:rsid w:val="00E64693"/>
    <w:rsid w:val="00E66C41"/>
    <w:rsid w:val="00E66D6C"/>
    <w:rsid w:val="00E72454"/>
    <w:rsid w:val="00E764D7"/>
    <w:rsid w:val="00E76B5B"/>
    <w:rsid w:val="00E76DB4"/>
    <w:rsid w:val="00E77A92"/>
    <w:rsid w:val="00E808EA"/>
    <w:rsid w:val="00E81716"/>
    <w:rsid w:val="00E81A64"/>
    <w:rsid w:val="00E8228F"/>
    <w:rsid w:val="00E82E3E"/>
    <w:rsid w:val="00E83A5A"/>
    <w:rsid w:val="00E85579"/>
    <w:rsid w:val="00E90EA9"/>
    <w:rsid w:val="00E9211A"/>
    <w:rsid w:val="00E929BB"/>
    <w:rsid w:val="00E93148"/>
    <w:rsid w:val="00E94324"/>
    <w:rsid w:val="00E9503E"/>
    <w:rsid w:val="00E95DDF"/>
    <w:rsid w:val="00E96E9B"/>
    <w:rsid w:val="00E974F4"/>
    <w:rsid w:val="00EA00D7"/>
    <w:rsid w:val="00EA02B4"/>
    <w:rsid w:val="00EA1625"/>
    <w:rsid w:val="00EA1667"/>
    <w:rsid w:val="00EA25F7"/>
    <w:rsid w:val="00EA390A"/>
    <w:rsid w:val="00EA3DBB"/>
    <w:rsid w:val="00EA4B3E"/>
    <w:rsid w:val="00EA5E06"/>
    <w:rsid w:val="00EA62F5"/>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471"/>
    <w:rsid w:val="00ED47DA"/>
    <w:rsid w:val="00ED4BD7"/>
    <w:rsid w:val="00ED62C7"/>
    <w:rsid w:val="00ED79F1"/>
    <w:rsid w:val="00ED7F96"/>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DE2"/>
    <w:rsid w:val="00EF7E95"/>
    <w:rsid w:val="00F00044"/>
    <w:rsid w:val="00F000DC"/>
    <w:rsid w:val="00F00F99"/>
    <w:rsid w:val="00F02433"/>
    <w:rsid w:val="00F02835"/>
    <w:rsid w:val="00F03234"/>
    <w:rsid w:val="00F037EE"/>
    <w:rsid w:val="00F04C1C"/>
    <w:rsid w:val="00F05B3E"/>
    <w:rsid w:val="00F05C14"/>
    <w:rsid w:val="00F07275"/>
    <w:rsid w:val="00F0791C"/>
    <w:rsid w:val="00F11014"/>
    <w:rsid w:val="00F1101A"/>
    <w:rsid w:val="00F11495"/>
    <w:rsid w:val="00F11A04"/>
    <w:rsid w:val="00F1244A"/>
    <w:rsid w:val="00F15791"/>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DA3"/>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50781"/>
    <w:rsid w:val="00F517CF"/>
    <w:rsid w:val="00F53DF9"/>
    <w:rsid w:val="00F543B2"/>
    <w:rsid w:val="00F54D9A"/>
    <w:rsid w:val="00F54FE0"/>
    <w:rsid w:val="00F55555"/>
    <w:rsid w:val="00F56F99"/>
    <w:rsid w:val="00F56FE6"/>
    <w:rsid w:val="00F573A3"/>
    <w:rsid w:val="00F5794F"/>
    <w:rsid w:val="00F57C4F"/>
    <w:rsid w:val="00F608C2"/>
    <w:rsid w:val="00F617F2"/>
    <w:rsid w:val="00F63C3E"/>
    <w:rsid w:val="00F658FA"/>
    <w:rsid w:val="00F6593F"/>
    <w:rsid w:val="00F66498"/>
    <w:rsid w:val="00F6666D"/>
    <w:rsid w:val="00F66DB2"/>
    <w:rsid w:val="00F66DF1"/>
    <w:rsid w:val="00F6711F"/>
    <w:rsid w:val="00F70C94"/>
    <w:rsid w:val="00F70CCE"/>
    <w:rsid w:val="00F7209E"/>
    <w:rsid w:val="00F7293A"/>
    <w:rsid w:val="00F73845"/>
    <w:rsid w:val="00F73B21"/>
    <w:rsid w:val="00F7444A"/>
    <w:rsid w:val="00F746B3"/>
    <w:rsid w:val="00F74902"/>
    <w:rsid w:val="00F763C3"/>
    <w:rsid w:val="00F77806"/>
    <w:rsid w:val="00F8066E"/>
    <w:rsid w:val="00F80DE6"/>
    <w:rsid w:val="00F81542"/>
    <w:rsid w:val="00F82871"/>
    <w:rsid w:val="00F83E05"/>
    <w:rsid w:val="00F84B7D"/>
    <w:rsid w:val="00F8547C"/>
    <w:rsid w:val="00F856E0"/>
    <w:rsid w:val="00F85A7E"/>
    <w:rsid w:val="00F86F79"/>
    <w:rsid w:val="00F87D5F"/>
    <w:rsid w:val="00F91321"/>
    <w:rsid w:val="00F91EEE"/>
    <w:rsid w:val="00F92282"/>
    <w:rsid w:val="00F932A8"/>
    <w:rsid w:val="00F96502"/>
    <w:rsid w:val="00FA15F1"/>
    <w:rsid w:val="00FA2225"/>
    <w:rsid w:val="00FA41A2"/>
    <w:rsid w:val="00FA650F"/>
    <w:rsid w:val="00FA6F0F"/>
    <w:rsid w:val="00FB09D2"/>
    <w:rsid w:val="00FB1336"/>
    <w:rsid w:val="00FB1AF0"/>
    <w:rsid w:val="00FB232B"/>
    <w:rsid w:val="00FB3F23"/>
    <w:rsid w:val="00FB4A86"/>
    <w:rsid w:val="00FB4EEA"/>
    <w:rsid w:val="00FB5A8D"/>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0DE0"/>
    <w:rsid w:val="00FD15B7"/>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3</cp:revision>
  <cp:lastPrinted>2023-03-08T15:30:00Z</cp:lastPrinted>
  <dcterms:created xsi:type="dcterms:W3CDTF">2024-04-16T18:48:00Z</dcterms:created>
  <dcterms:modified xsi:type="dcterms:W3CDTF">2024-04-16T18:49:00Z</dcterms:modified>
</cp:coreProperties>
</file>